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918" w:rsidRPr="003F4679" w:rsidRDefault="00D85918" w:rsidP="00D85918">
      <w:pPr>
        <w:pStyle w:val="NoSpacing"/>
        <w:ind w:left="4111" w:right="-46" w:hanging="4111"/>
        <w:rPr>
          <w:rFonts w:ascii="Arial" w:hAnsi="Arial" w:cs="Arial"/>
          <w:b/>
        </w:rPr>
      </w:pPr>
      <w:r w:rsidRPr="003F4679">
        <w:rPr>
          <w:rFonts w:ascii="Arial" w:hAnsi="Arial" w:cs="Arial"/>
          <w:b/>
        </w:rPr>
        <w:t xml:space="preserve">Full name and address </w:t>
      </w:r>
      <w:r w:rsidRPr="003F4679">
        <w:rPr>
          <w:rFonts w:ascii="Arial" w:hAnsi="Arial" w:cs="Arial"/>
          <w:b/>
        </w:rPr>
        <w:tab/>
      </w:r>
      <w:r>
        <w:rPr>
          <w:rFonts w:ascii="Arial" w:hAnsi="Arial" w:cs="Arial"/>
          <w:b/>
        </w:rPr>
        <w:t>KPD Perricoota Pty Ltd ACN 102 668 388</w:t>
      </w:r>
      <w:r w:rsidRPr="003F4679">
        <w:rPr>
          <w:rFonts w:ascii="Arial" w:hAnsi="Arial" w:cs="Arial"/>
          <w:b/>
        </w:rPr>
        <w:t xml:space="preserve"> </w:t>
      </w:r>
    </w:p>
    <w:p w:rsidR="00D85918" w:rsidRPr="003F4679" w:rsidRDefault="00D85918" w:rsidP="00D85918">
      <w:pPr>
        <w:pStyle w:val="NoSpacing"/>
        <w:tabs>
          <w:tab w:val="left" w:pos="4111"/>
        </w:tabs>
        <w:ind w:right="-46"/>
        <w:rPr>
          <w:rFonts w:ascii="Arial" w:hAnsi="Arial" w:cs="Arial"/>
          <w:b/>
        </w:rPr>
      </w:pPr>
      <w:r w:rsidRPr="003F4679">
        <w:rPr>
          <w:rFonts w:ascii="Arial" w:hAnsi="Arial" w:cs="Arial"/>
          <w:b/>
        </w:rPr>
        <w:t>of the owner of the land:</w:t>
      </w:r>
      <w:r w:rsidRPr="003F4679">
        <w:rPr>
          <w:rFonts w:ascii="Arial" w:hAnsi="Arial" w:cs="Arial"/>
          <w:b/>
        </w:rPr>
        <w:tab/>
        <w:t xml:space="preserve">of </w:t>
      </w:r>
      <w:r w:rsidR="0049252C">
        <w:rPr>
          <w:rFonts w:ascii="Arial" w:hAnsi="Arial" w:cs="Arial"/>
          <w:b/>
        </w:rPr>
        <w:t>47 Queen</w:t>
      </w:r>
      <w:r w:rsidRPr="003F4679">
        <w:rPr>
          <w:rFonts w:ascii="Arial" w:hAnsi="Arial" w:cs="Arial"/>
          <w:b/>
        </w:rPr>
        <w:t xml:space="preserve"> Street, </w:t>
      </w:r>
      <w:smartTag w:uri="urn:schemas-microsoft-com:office:smarttags" w:element="City">
        <w:r w:rsidRPr="003F4679">
          <w:rPr>
            <w:rFonts w:ascii="Arial" w:hAnsi="Arial" w:cs="Arial"/>
            <w:b/>
          </w:rPr>
          <w:t>Bendigo</w:t>
        </w:r>
      </w:smartTag>
      <w:r w:rsidRPr="003F4679">
        <w:rPr>
          <w:rFonts w:ascii="Arial" w:hAnsi="Arial" w:cs="Arial"/>
          <w:b/>
        </w:rPr>
        <w:t xml:space="preserve"> </w:t>
      </w:r>
      <w:smartTag w:uri="urn:schemas-microsoft-com:office:smarttags" w:element="State">
        <w:r w:rsidRPr="003F4679">
          <w:rPr>
            <w:rFonts w:ascii="Arial" w:hAnsi="Arial" w:cs="Arial"/>
            <w:b/>
          </w:rPr>
          <w:t>Victoria</w:t>
        </w:r>
      </w:smartTag>
      <w:r w:rsidRPr="003F4679">
        <w:rPr>
          <w:rFonts w:ascii="Arial" w:hAnsi="Arial" w:cs="Arial"/>
          <w:b/>
        </w:rPr>
        <w:t>, 3550</w:t>
      </w:r>
    </w:p>
    <w:p w:rsidR="00D85918" w:rsidRPr="003F4679" w:rsidRDefault="00D85918" w:rsidP="00D85918">
      <w:pPr>
        <w:ind w:firstLine="4"/>
        <w:rPr>
          <w:rFonts w:ascii="Arial" w:hAnsi="Arial" w:cs="Arial"/>
          <w:b/>
        </w:rPr>
      </w:pPr>
    </w:p>
    <w:p w:rsidR="00D85918" w:rsidRPr="003F4679" w:rsidRDefault="00D85918" w:rsidP="00D85918">
      <w:pPr>
        <w:ind w:firstLine="4"/>
        <w:jc w:val="center"/>
        <w:rPr>
          <w:rFonts w:ascii="Arial" w:hAnsi="Arial" w:cs="Arial"/>
          <w:b/>
        </w:rPr>
      </w:pPr>
      <w:r w:rsidRPr="003F4679">
        <w:rPr>
          <w:rFonts w:ascii="Arial" w:hAnsi="Arial" w:cs="Arial"/>
          <w:b/>
        </w:rPr>
        <w:t>PART 1 (Creation)</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3686"/>
        <w:gridCol w:w="1984"/>
        <w:gridCol w:w="2693"/>
      </w:tblGrid>
      <w:tr w:rsidR="00D85918" w:rsidRPr="003F4679" w:rsidTr="00C37B7D">
        <w:tc>
          <w:tcPr>
            <w:tcW w:w="1843" w:type="dxa"/>
          </w:tcPr>
          <w:p w:rsidR="00D85918" w:rsidRPr="003F4679" w:rsidRDefault="00D85918" w:rsidP="00C37B7D">
            <w:pPr>
              <w:rPr>
                <w:rFonts w:ascii="Arial" w:hAnsi="Arial" w:cs="Arial"/>
              </w:rPr>
            </w:pPr>
            <w:r w:rsidRPr="003F4679">
              <w:rPr>
                <w:rFonts w:ascii="Arial" w:hAnsi="Arial" w:cs="Arial"/>
              </w:rPr>
              <w:t xml:space="preserve">Number of item shown in the intention panel </w:t>
            </w:r>
            <w:r w:rsidRPr="003F4679">
              <w:rPr>
                <w:rFonts w:ascii="Arial" w:hAnsi="Arial" w:cs="Arial"/>
              </w:rPr>
              <w:br/>
              <w:t>on the plan</w:t>
            </w:r>
          </w:p>
        </w:tc>
        <w:tc>
          <w:tcPr>
            <w:tcW w:w="3686" w:type="dxa"/>
          </w:tcPr>
          <w:p w:rsidR="00D85918" w:rsidRPr="003F4679" w:rsidRDefault="00D85918" w:rsidP="00C37B7D">
            <w:pPr>
              <w:rPr>
                <w:rFonts w:ascii="Arial" w:hAnsi="Arial" w:cs="Arial"/>
              </w:rPr>
            </w:pPr>
            <w:r w:rsidRPr="003F4679">
              <w:rPr>
                <w:rFonts w:ascii="Arial" w:hAnsi="Arial" w:cs="Arial"/>
              </w:rPr>
              <w:t>Identity of easement, profit à prendre, restriction or positive covenant to be created and referred to in the plan</w:t>
            </w:r>
          </w:p>
        </w:tc>
        <w:tc>
          <w:tcPr>
            <w:tcW w:w="1984" w:type="dxa"/>
          </w:tcPr>
          <w:p w:rsidR="00D85918" w:rsidRPr="003F4679" w:rsidRDefault="00D85918" w:rsidP="00C37B7D">
            <w:pPr>
              <w:rPr>
                <w:rFonts w:ascii="Arial" w:hAnsi="Arial" w:cs="Arial"/>
              </w:rPr>
            </w:pPr>
            <w:r w:rsidRPr="003F4679">
              <w:rPr>
                <w:rFonts w:ascii="Arial" w:hAnsi="Arial" w:cs="Arial"/>
              </w:rPr>
              <w:t>Burdened lot(s) or parcel(s):</w:t>
            </w:r>
          </w:p>
        </w:tc>
        <w:tc>
          <w:tcPr>
            <w:tcW w:w="2693" w:type="dxa"/>
          </w:tcPr>
          <w:p w:rsidR="00D85918" w:rsidRPr="003F4679" w:rsidRDefault="00D85918" w:rsidP="00C37B7D">
            <w:pPr>
              <w:rPr>
                <w:rFonts w:ascii="Arial" w:hAnsi="Arial" w:cs="Arial"/>
              </w:rPr>
            </w:pPr>
            <w:r w:rsidRPr="003F4679">
              <w:rPr>
                <w:rFonts w:ascii="Arial" w:hAnsi="Arial" w:cs="Arial"/>
              </w:rPr>
              <w:t>Benefited lot(s), road(s), bodies or Prescribed Authorities:</w:t>
            </w:r>
          </w:p>
        </w:tc>
      </w:tr>
      <w:tr w:rsidR="00D85918" w:rsidRPr="003F4679" w:rsidTr="00C37B7D">
        <w:tc>
          <w:tcPr>
            <w:tcW w:w="1843" w:type="dxa"/>
          </w:tcPr>
          <w:p w:rsidR="00D85918" w:rsidRPr="003F4679" w:rsidRDefault="00D85918" w:rsidP="00C37B7D">
            <w:pPr>
              <w:jc w:val="center"/>
              <w:rPr>
                <w:rFonts w:ascii="Arial" w:hAnsi="Arial" w:cs="Arial"/>
              </w:rPr>
            </w:pPr>
            <w:r>
              <w:rPr>
                <w:rFonts w:ascii="Arial" w:hAnsi="Arial" w:cs="Arial"/>
              </w:rPr>
              <w:t>1</w:t>
            </w:r>
          </w:p>
        </w:tc>
        <w:tc>
          <w:tcPr>
            <w:tcW w:w="3686" w:type="dxa"/>
          </w:tcPr>
          <w:p w:rsidR="00D85918" w:rsidRPr="003F4679" w:rsidRDefault="00D85918" w:rsidP="007B3156">
            <w:pPr>
              <w:rPr>
                <w:rFonts w:ascii="Arial" w:hAnsi="Arial" w:cs="Arial"/>
              </w:rPr>
            </w:pPr>
            <w:r>
              <w:rPr>
                <w:rFonts w:ascii="Arial" w:hAnsi="Arial" w:cs="Arial"/>
              </w:rPr>
              <w:t xml:space="preserve">Easement to </w:t>
            </w:r>
            <w:r w:rsidR="007B3156">
              <w:rPr>
                <w:rFonts w:ascii="Arial" w:hAnsi="Arial" w:cs="Arial"/>
              </w:rPr>
              <w:t>Drain Water v</w:t>
            </w:r>
            <w:r w:rsidR="00082D34">
              <w:rPr>
                <w:rFonts w:ascii="Arial" w:hAnsi="Arial" w:cs="Arial"/>
              </w:rPr>
              <w:t>ariable wi</w:t>
            </w:r>
            <w:r w:rsidR="007B3156">
              <w:rPr>
                <w:rFonts w:ascii="Arial" w:hAnsi="Arial" w:cs="Arial"/>
              </w:rPr>
              <w:t>d</w:t>
            </w:r>
            <w:r w:rsidR="00082D34">
              <w:rPr>
                <w:rFonts w:ascii="Arial" w:hAnsi="Arial" w:cs="Arial"/>
              </w:rPr>
              <w:t>th</w:t>
            </w:r>
          </w:p>
        </w:tc>
        <w:tc>
          <w:tcPr>
            <w:tcW w:w="1984" w:type="dxa"/>
          </w:tcPr>
          <w:p w:rsidR="00D85918" w:rsidRPr="003F4679" w:rsidRDefault="007B3156" w:rsidP="00B07E0C">
            <w:pPr>
              <w:jc w:val="center"/>
              <w:rPr>
                <w:rFonts w:ascii="Arial" w:hAnsi="Arial" w:cs="Arial"/>
              </w:rPr>
            </w:pPr>
            <w:r>
              <w:rPr>
                <w:rFonts w:ascii="Arial" w:hAnsi="Arial" w:cs="Arial"/>
              </w:rPr>
              <w:t>103</w:t>
            </w:r>
            <w:r w:rsidR="00B07E0C">
              <w:rPr>
                <w:rFonts w:ascii="Arial" w:hAnsi="Arial" w:cs="Arial"/>
              </w:rPr>
              <w:t>, 106 and</w:t>
            </w:r>
            <w:r>
              <w:rPr>
                <w:rFonts w:ascii="Arial" w:hAnsi="Arial" w:cs="Arial"/>
              </w:rPr>
              <w:t xml:space="preserve"> 107</w:t>
            </w:r>
            <w:r w:rsidR="0029412E">
              <w:rPr>
                <w:rFonts w:ascii="Arial" w:hAnsi="Arial" w:cs="Arial"/>
              </w:rPr>
              <w:t xml:space="preserve"> </w:t>
            </w:r>
          </w:p>
        </w:tc>
        <w:tc>
          <w:tcPr>
            <w:tcW w:w="2693" w:type="dxa"/>
          </w:tcPr>
          <w:p w:rsidR="00D85918" w:rsidRPr="003F4679" w:rsidRDefault="00D85918" w:rsidP="00C37B7D">
            <w:pPr>
              <w:jc w:val="center"/>
              <w:rPr>
                <w:rFonts w:ascii="Arial" w:hAnsi="Arial" w:cs="Arial"/>
              </w:rPr>
            </w:pPr>
            <w:smartTag w:uri="urn:schemas-microsoft-com:office:smarttags" w:element="place">
              <w:smartTag w:uri="urn:schemas-microsoft-com:office:smarttags" w:element="City">
                <w:r w:rsidRPr="003F4679">
                  <w:rPr>
                    <w:rFonts w:ascii="Arial" w:hAnsi="Arial" w:cs="Arial"/>
                  </w:rPr>
                  <w:t>Murray</w:t>
                </w:r>
              </w:smartTag>
            </w:smartTag>
            <w:r w:rsidRPr="003F4679">
              <w:rPr>
                <w:rFonts w:ascii="Arial" w:hAnsi="Arial" w:cs="Arial"/>
              </w:rPr>
              <w:t xml:space="preserve"> Shire Council</w:t>
            </w:r>
          </w:p>
        </w:tc>
      </w:tr>
      <w:tr w:rsidR="00D85918" w:rsidRPr="003F4679" w:rsidTr="00C37B7D">
        <w:tc>
          <w:tcPr>
            <w:tcW w:w="1843" w:type="dxa"/>
          </w:tcPr>
          <w:p w:rsidR="00D85918" w:rsidRDefault="00D85918" w:rsidP="00C37B7D">
            <w:pPr>
              <w:jc w:val="center"/>
              <w:rPr>
                <w:rFonts w:ascii="Arial" w:hAnsi="Arial" w:cs="Arial"/>
              </w:rPr>
            </w:pPr>
            <w:r>
              <w:rPr>
                <w:rFonts w:ascii="Arial" w:hAnsi="Arial" w:cs="Arial"/>
              </w:rPr>
              <w:t>2</w:t>
            </w:r>
          </w:p>
        </w:tc>
        <w:tc>
          <w:tcPr>
            <w:tcW w:w="3686" w:type="dxa"/>
          </w:tcPr>
          <w:p w:rsidR="00D85918" w:rsidRPr="003F4679" w:rsidRDefault="0029412E" w:rsidP="007B3156">
            <w:pPr>
              <w:rPr>
                <w:rFonts w:ascii="Arial" w:hAnsi="Arial" w:cs="Arial"/>
              </w:rPr>
            </w:pPr>
            <w:r>
              <w:rPr>
                <w:rFonts w:ascii="Arial" w:hAnsi="Arial" w:cs="Arial"/>
              </w:rPr>
              <w:t xml:space="preserve">Easement </w:t>
            </w:r>
            <w:r w:rsidR="007B3156">
              <w:rPr>
                <w:rFonts w:ascii="Arial" w:hAnsi="Arial" w:cs="Arial"/>
              </w:rPr>
              <w:t>to Drain Sewage 3 metres wide</w:t>
            </w:r>
          </w:p>
        </w:tc>
        <w:tc>
          <w:tcPr>
            <w:tcW w:w="1984" w:type="dxa"/>
          </w:tcPr>
          <w:p w:rsidR="00D85918" w:rsidRDefault="007B3156" w:rsidP="00C37B7D">
            <w:pPr>
              <w:jc w:val="center"/>
              <w:rPr>
                <w:rFonts w:ascii="Arial" w:hAnsi="Arial" w:cs="Arial"/>
              </w:rPr>
            </w:pPr>
            <w:r>
              <w:rPr>
                <w:rFonts w:ascii="Arial" w:hAnsi="Arial" w:cs="Arial"/>
              </w:rPr>
              <w:t>95</w:t>
            </w:r>
            <w:r w:rsidR="0029412E">
              <w:rPr>
                <w:rFonts w:ascii="Arial" w:hAnsi="Arial" w:cs="Arial"/>
              </w:rPr>
              <w:t xml:space="preserve"> </w:t>
            </w:r>
          </w:p>
        </w:tc>
        <w:tc>
          <w:tcPr>
            <w:tcW w:w="2693" w:type="dxa"/>
          </w:tcPr>
          <w:p w:rsidR="00D85918" w:rsidRDefault="007B3156" w:rsidP="00C37B7D">
            <w:pPr>
              <w:jc w:val="center"/>
              <w:rPr>
                <w:rFonts w:ascii="Arial" w:hAnsi="Arial" w:cs="Arial"/>
              </w:rPr>
            </w:pPr>
            <w:r>
              <w:rPr>
                <w:rFonts w:ascii="Arial" w:hAnsi="Arial" w:cs="Arial"/>
              </w:rPr>
              <w:t>Murray Shire Council</w:t>
            </w:r>
            <w:r w:rsidR="0029412E">
              <w:rPr>
                <w:rFonts w:ascii="Arial" w:hAnsi="Arial" w:cs="Arial"/>
              </w:rPr>
              <w:t xml:space="preserve"> </w:t>
            </w:r>
          </w:p>
        </w:tc>
      </w:tr>
      <w:tr w:rsidR="00B07E0C" w:rsidRPr="003F4679" w:rsidTr="00C37B7D">
        <w:tc>
          <w:tcPr>
            <w:tcW w:w="1843" w:type="dxa"/>
          </w:tcPr>
          <w:p w:rsidR="00B07E0C" w:rsidRDefault="00B07E0C" w:rsidP="00C37B7D">
            <w:pPr>
              <w:jc w:val="center"/>
              <w:rPr>
                <w:rFonts w:ascii="Arial" w:hAnsi="Arial" w:cs="Arial"/>
              </w:rPr>
            </w:pPr>
            <w:r>
              <w:rPr>
                <w:rFonts w:ascii="Arial" w:hAnsi="Arial" w:cs="Arial"/>
              </w:rPr>
              <w:t>3</w:t>
            </w:r>
          </w:p>
        </w:tc>
        <w:tc>
          <w:tcPr>
            <w:tcW w:w="3686" w:type="dxa"/>
          </w:tcPr>
          <w:p w:rsidR="00B07E0C" w:rsidRDefault="00B07E0C" w:rsidP="00E333F8">
            <w:pPr>
              <w:rPr>
                <w:rFonts w:ascii="Arial" w:hAnsi="Arial" w:cs="Arial"/>
              </w:rPr>
            </w:pPr>
            <w:r>
              <w:rPr>
                <w:rFonts w:ascii="Arial" w:hAnsi="Arial" w:cs="Arial"/>
              </w:rPr>
              <w:t>Easement for Underground Powerlines 2</w:t>
            </w:r>
            <w:r w:rsidR="00B9081A">
              <w:rPr>
                <w:rFonts w:ascii="Arial" w:hAnsi="Arial" w:cs="Arial"/>
              </w:rPr>
              <w:t xml:space="preserve"> </w:t>
            </w:r>
            <w:r>
              <w:rPr>
                <w:rFonts w:ascii="Arial" w:hAnsi="Arial" w:cs="Arial"/>
              </w:rPr>
              <w:t>m</w:t>
            </w:r>
            <w:r w:rsidR="00B9081A">
              <w:rPr>
                <w:rFonts w:ascii="Arial" w:hAnsi="Arial" w:cs="Arial"/>
              </w:rPr>
              <w:t>etres</w:t>
            </w:r>
            <w:r>
              <w:rPr>
                <w:rFonts w:ascii="Arial" w:hAnsi="Arial" w:cs="Arial"/>
              </w:rPr>
              <w:t xml:space="preserve"> wide &amp; variable Vide DP </w:t>
            </w:r>
            <w:r w:rsidR="00E333F8">
              <w:rPr>
                <w:rFonts w:ascii="Arial" w:hAnsi="Arial" w:cs="Arial"/>
              </w:rPr>
              <w:t>1224813</w:t>
            </w:r>
          </w:p>
        </w:tc>
        <w:tc>
          <w:tcPr>
            <w:tcW w:w="1984" w:type="dxa"/>
          </w:tcPr>
          <w:p w:rsidR="00B07E0C" w:rsidRDefault="00B9081A" w:rsidP="00C37B7D">
            <w:pPr>
              <w:jc w:val="center"/>
              <w:rPr>
                <w:rFonts w:ascii="Arial" w:hAnsi="Arial" w:cs="Arial"/>
              </w:rPr>
            </w:pPr>
            <w:r>
              <w:rPr>
                <w:rFonts w:ascii="Arial" w:hAnsi="Arial" w:cs="Arial"/>
              </w:rPr>
              <w:t>108</w:t>
            </w:r>
          </w:p>
        </w:tc>
        <w:tc>
          <w:tcPr>
            <w:tcW w:w="2693" w:type="dxa"/>
          </w:tcPr>
          <w:p w:rsidR="00B07E0C" w:rsidRDefault="00B07E0C" w:rsidP="00C37B7D">
            <w:pPr>
              <w:jc w:val="center"/>
              <w:rPr>
                <w:rFonts w:ascii="Arial" w:hAnsi="Arial" w:cs="Arial"/>
              </w:rPr>
            </w:pPr>
            <w:r>
              <w:rPr>
                <w:rFonts w:ascii="Arial" w:hAnsi="Arial" w:cs="Arial"/>
              </w:rPr>
              <w:t>Essential Energy</w:t>
            </w:r>
          </w:p>
        </w:tc>
      </w:tr>
      <w:tr w:rsidR="00B07E0C" w:rsidRPr="003F4679" w:rsidTr="00C37B7D">
        <w:tc>
          <w:tcPr>
            <w:tcW w:w="1843" w:type="dxa"/>
          </w:tcPr>
          <w:p w:rsidR="00B07E0C" w:rsidRDefault="00B07E0C" w:rsidP="00C37B7D">
            <w:pPr>
              <w:jc w:val="center"/>
              <w:rPr>
                <w:rFonts w:ascii="Arial" w:hAnsi="Arial" w:cs="Arial"/>
              </w:rPr>
            </w:pPr>
            <w:r>
              <w:rPr>
                <w:rFonts w:ascii="Arial" w:hAnsi="Arial" w:cs="Arial"/>
              </w:rPr>
              <w:t>4</w:t>
            </w:r>
          </w:p>
        </w:tc>
        <w:tc>
          <w:tcPr>
            <w:tcW w:w="3686" w:type="dxa"/>
          </w:tcPr>
          <w:p w:rsidR="00B07E0C" w:rsidRDefault="00B07E0C" w:rsidP="007B3156">
            <w:pPr>
              <w:rPr>
                <w:rFonts w:ascii="Arial" w:hAnsi="Arial" w:cs="Arial"/>
              </w:rPr>
            </w:pPr>
            <w:r>
              <w:rPr>
                <w:rFonts w:ascii="Arial" w:hAnsi="Arial" w:cs="Arial"/>
              </w:rPr>
              <w:t>Easement for multi-purpose Electrical Installation 4.20</w:t>
            </w:r>
            <w:r w:rsidR="00B9081A">
              <w:rPr>
                <w:rFonts w:ascii="Arial" w:hAnsi="Arial" w:cs="Arial"/>
              </w:rPr>
              <w:t xml:space="preserve"> </w:t>
            </w:r>
            <w:r>
              <w:rPr>
                <w:rFonts w:ascii="Arial" w:hAnsi="Arial" w:cs="Arial"/>
              </w:rPr>
              <w:t>m</w:t>
            </w:r>
            <w:r w:rsidR="00B9081A">
              <w:rPr>
                <w:rFonts w:ascii="Arial" w:hAnsi="Arial" w:cs="Arial"/>
              </w:rPr>
              <w:t>etres</w:t>
            </w:r>
            <w:r w:rsidR="00290F19">
              <w:rPr>
                <w:rFonts w:ascii="Arial" w:hAnsi="Arial" w:cs="Arial"/>
              </w:rPr>
              <w:t xml:space="preserve"> wide Vide D</w:t>
            </w:r>
            <w:r w:rsidR="00E333F8">
              <w:rPr>
                <w:rFonts w:ascii="Arial" w:hAnsi="Arial" w:cs="Arial"/>
              </w:rPr>
              <w:t>P 1224813</w:t>
            </w:r>
          </w:p>
        </w:tc>
        <w:tc>
          <w:tcPr>
            <w:tcW w:w="1984" w:type="dxa"/>
          </w:tcPr>
          <w:p w:rsidR="00B07E0C" w:rsidRDefault="00B9081A" w:rsidP="00C37B7D">
            <w:pPr>
              <w:jc w:val="center"/>
              <w:rPr>
                <w:rFonts w:ascii="Arial" w:hAnsi="Arial" w:cs="Arial"/>
              </w:rPr>
            </w:pPr>
            <w:r>
              <w:rPr>
                <w:rFonts w:ascii="Arial" w:hAnsi="Arial" w:cs="Arial"/>
              </w:rPr>
              <w:t>108</w:t>
            </w:r>
          </w:p>
        </w:tc>
        <w:tc>
          <w:tcPr>
            <w:tcW w:w="2693" w:type="dxa"/>
          </w:tcPr>
          <w:p w:rsidR="00B07E0C" w:rsidRDefault="00B07E0C" w:rsidP="00C37B7D">
            <w:pPr>
              <w:jc w:val="center"/>
              <w:rPr>
                <w:rFonts w:ascii="Arial" w:hAnsi="Arial" w:cs="Arial"/>
              </w:rPr>
            </w:pPr>
            <w:r>
              <w:rPr>
                <w:rFonts w:ascii="Arial" w:hAnsi="Arial" w:cs="Arial"/>
              </w:rPr>
              <w:t>Essential Energy</w:t>
            </w:r>
          </w:p>
        </w:tc>
      </w:tr>
      <w:tr w:rsidR="00D85918" w:rsidRPr="003F4679" w:rsidTr="00C37B7D">
        <w:tc>
          <w:tcPr>
            <w:tcW w:w="1843" w:type="dxa"/>
          </w:tcPr>
          <w:p w:rsidR="00D85918" w:rsidRPr="003F4679" w:rsidRDefault="00B9081A" w:rsidP="00C37B7D">
            <w:pPr>
              <w:jc w:val="center"/>
              <w:rPr>
                <w:rFonts w:ascii="Arial" w:hAnsi="Arial" w:cs="Arial"/>
              </w:rPr>
            </w:pPr>
            <w:r>
              <w:rPr>
                <w:rFonts w:ascii="Arial" w:hAnsi="Arial" w:cs="Arial"/>
              </w:rPr>
              <w:t>5</w:t>
            </w:r>
          </w:p>
        </w:tc>
        <w:tc>
          <w:tcPr>
            <w:tcW w:w="3686" w:type="dxa"/>
          </w:tcPr>
          <w:p w:rsidR="00D85918" w:rsidRPr="003F4679" w:rsidRDefault="00D85918" w:rsidP="00C37B7D">
            <w:pPr>
              <w:rPr>
                <w:rFonts w:ascii="Arial" w:hAnsi="Arial" w:cs="Arial"/>
              </w:rPr>
            </w:pPr>
            <w:r w:rsidRPr="003F4679">
              <w:rPr>
                <w:rFonts w:ascii="Arial" w:hAnsi="Arial" w:cs="Arial"/>
              </w:rPr>
              <w:t>Restriction on use</w:t>
            </w:r>
            <w:r>
              <w:rPr>
                <w:rFonts w:ascii="Arial" w:hAnsi="Arial" w:cs="Arial"/>
              </w:rPr>
              <w:t xml:space="preserve"> of land</w:t>
            </w:r>
          </w:p>
        </w:tc>
        <w:tc>
          <w:tcPr>
            <w:tcW w:w="1984" w:type="dxa"/>
          </w:tcPr>
          <w:p w:rsidR="00D85918" w:rsidRPr="003F4679" w:rsidRDefault="0029412E" w:rsidP="0029412E">
            <w:pPr>
              <w:jc w:val="center"/>
              <w:rPr>
                <w:rFonts w:ascii="Arial" w:hAnsi="Arial" w:cs="Arial"/>
              </w:rPr>
            </w:pPr>
            <w:r>
              <w:rPr>
                <w:rFonts w:ascii="Arial" w:hAnsi="Arial" w:cs="Arial"/>
              </w:rPr>
              <w:t>92 to 107</w:t>
            </w:r>
            <w:r w:rsidR="00D85918" w:rsidRPr="003F4679">
              <w:rPr>
                <w:rFonts w:ascii="Arial" w:hAnsi="Arial" w:cs="Arial"/>
              </w:rPr>
              <w:t xml:space="preserve"> inclusive</w:t>
            </w:r>
            <w:r w:rsidR="00D85918">
              <w:rPr>
                <w:rFonts w:ascii="Arial" w:hAnsi="Arial" w:cs="Arial"/>
              </w:rPr>
              <w:t xml:space="preserve">  </w:t>
            </w:r>
          </w:p>
        </w:tc>
        <w:tc>
          <w:tcPr>
            <w:tcW w:w="2693" w:type="dxa"/>
          </w:tcPr>
          <w:p w:rsidR="00D85918" w:rsidRPr="003F4679" w:rsidRDefault="0029412E" w:rsidP="00C37B7D">
            <w:pPr>
              <w:jc w:val="center"/>
              <w:rPr>
                <w:rFonts w:ascii="Arial" w:hAnsi="Arial" w:cs="Arial"/>
              </w:rPr>
            </w:pPr>
            <w:r>
              <w:rPr>
                <w:rFonts w:ascii="Arial" w:hAnsi="Arial" w:cs="Arial"/>
              </w:rPr>
              <w:t>92 to 107</w:t>
            </w:r>
            <w:r w:rsidR="00D85918" w:rsidRPr="003F4679">
              <w:rPr>
                <w:rFonts w:ascii="Arial" w:hAnsi="Arial" w:cs="Arial"/>
              </w:rPr>
              <w:t xml:space="preserve"> inclusive</w:t>
            </w:r>
            <w:r w:rsidR="00D85918">
              <w:rPr>
                <w:rFonts w:ascii="Arial" w:hAnsi="Arial" w:cs="Arial"/>
              </w:rPr>
              <w:t xml:space="preserve">   </w:t>
            </w:r>
          </w:p>
        </w:tc>
      </w:tr>
    </w:tbl>
    <w:p w:rsidR="00D85918" w:rsidRPr="003F4679" w:rsidRDefault="00D85918" w:rsidP="00D85918">
      <w:pPr>
        <w:pStyle w:val="NoSpacing"/>
        <w:jc w:val="center"/>
        <w:rPr>
          <w:rFonts w:ascii="Arial" w:hAnsi="Arial" w:cs="Arial"/>
        </w:rPr>
      </w:pPr>
    </w:p>
    <w:p w:rsidR="00D85918" w:rsidRPr="003F4679" w:rsidRDefault="00D85918" w:rsidP="00D85918">
      <w:pPr>
        <w:pStyle w:val="NoSpacing"/>
        <w:jc w:val="center"/>
        <w:rPr>
          <w:rFonts w:ascii="Arial" w:hAnsi="Arial" w:cs="Arial"/>
          <w:b/>
        </w:rPr>
      </w:pPr>
      <w:r w:rsidRPr="003F4679">
        <w:rPr>
          <w:rFonts w:ascii="Arial" w:hAnsi="Arial" w:cs="Arial"/>
          <w:b/>
        </w:rPr>
        <w:t>Part 2 (Terms)</w:t>
      </w:r>
    </w:p>
    <w:p w:rsidR="00D85918" w:rsidRPr="003F4679" w:rsidRDefault="00D85918" w:rsidP="00D85918">
      <w:pPr>
        <w:pStyle w:val="NoSpacing"/>
        <w:jc w:val="center"/>
        <w:rPr>
          <w:rFonts w:ascii="Arial" w:hAnsi="Arial" w:cs="Arial"/>
          <w:b/>
        </w:rPr>
      </w:pPr>
    </w:p>
    <w:p w:rsidR="00D85918" w:rsidRPr="00AC0E38" w:rsidRDefault="00D85918" w:rsidP="007B3156">
      <w:pPr>
        <w:widowControl w:val="0"/>
        <w:numPr>
          <w:ilvl w:val="0"/>
          <w:numId w:val="2"/>
        </w:numPr>
        <w:spacing w:after="0" w:line="240" w:lineRule="auto"/>
        <w:rPr>
          <w:rFonts w:ascii="Arial" w:hAnsi="Arial" w:cs="Arial"/>
          <w:snapToGrid w:val="0"/>
        </w:rPr>
      </w:pPr>
      <w:r w:rsidRPr="00AC0E38">
        <w:rPr>
          <w:rFonts w:ascii="Arial" w:hAnsi="Arial" w:cs="Arial"/>
          <w:snapToGrid w:val="0"/>
        </w:rPr>
        <w:tab/>
      </w:r>
      <w:r w:rsidRPr="00AC0E38">
        <w:rPr>
          <w:rFonts w:ascii="Arial" w:hAnsi="Arial" w:cs="Arial"/>
          <w:b/>
        </w:rPr>
        <w:t>TERMS OF EASEMENT FIRSTLY REFERRED TO IN ABOVEMENTIONED PLAN</w:t>
      </w:r>
    </w:p>
    <w:p w:rsidR="00D85918" w:rsidRDefault="00D85918" w:rsidP="00D85918">
      <w:pPr>
        <w:widowControl w:val="0"/>
        <w:spacing w:after="0" w:line="240" w:lineRule="auto"/>
        <w:ind w:left="1440"/>
        <w:rPr>
          <w:rFonts w:ascii="Arial" w:hAnsi="Arial" w:cs="Arial"/>
        </w:rPr>
      </w:pPr>
      <w:r w:rsidRPr="00AC0E38">
        <w:rPr>
          <w:rFonts w:ascii="Arial" w:hAnsi="Arial" w:cs="Arial"/>
        </w:rPr>
        <w:t>Easement to Drain Water (statutory meaning)</w:t>
      </w:r>
      <w:r>
        <w:rPr>
          <w:rFonts w:ascii="Arial" w:hAnsi="Arial" w:cs="Arial"/>
        </w:rPr>
        <w:t xml:space="preserve"> Schedule 8 Part 3 Conveyancing Act 1919.</w:t>
      </w:r>
    </w:p>
    <w:p w:rsidR="007B3156" w:rsidRDefault="007B3156" w:rsidP="00D85918">
      <w:pPr>
        <w:widowControl w:val="0"/>
        <w:spacing w:after="0" w:line="240" w:lineRule="auto"/>
        <w:ind w:left="1440"/>
        <w:rPr>
          <w:rFonts w:ascii="Arial" w:hAnsi="Arial" w:cs="Arial"/>
        </w:rPr>
      </w:pPr>
    </w:p>
    <w:p w:rsidR="007B3156" w:rsidRPr="00AC0E38" w:rsidRDefault="007B3156" w:rsidP="007B3156">
      <w:pPr>
        <w:widowControl w:val="0"/>
        <w:numPr>
          <w:ilvl w:val="0"/>
          <w:numId w:val="2"/>
        </w:numPr>
        <w:spacing w:after="0" w:line="240" w:lineRule="auto"/>
        <w:ind w:left="1418" w:hanging="1058"/>
        <w:rPr>
          <w:rFonts w:ascii="Arial" w:hAnsi="Arial" w:cs="Arial"/>
          <w:snapToGrid w:val="0"/>
        </w:rPr>
      </w:pPr>
      <w:r w:rsidRPr="00AC0E38">
        <w:rPr>
          <w:rFonts w:ascii="Arial" w:hAnsi="Arial" w:cs="Arial"/>
          <w:b/>
        </w:rPr>
        <w:t xml:space="preserve">TERMS OF EASEMENT </w:t>
      </w:r>
      <w:r w:rsidR="00B9081A">
        <w:rPr>
          <w:rFonts w:ascii="Arial" w:hAnsi="Arial" w:cs="Arial"/>
          <w:b/>
        </w:rPr>
        <w:t>SECONDLY</w:t>
      </w:r>
      <w:r w:rsidR="00B9081A" w:rsidRPr="00AC0E38">
        <w:rPr>
          <w:rFonts w:ascii="Arial" w:hAnsi="Arial" w:cs="Arial"/>
          <w:b/>
        </w:rPr>
        <w:t xml:space="preserve"> </w:t>
      </w:r>
      <w:r w:rsidRPr="00AC0E38">
        <w:rPr>
          <w:rFonts w:ascii="Arial" w:hAnsi="Arial" w:cs="Arial"/>
          <w:b/>
        </w:rPr>
        <w:t>REFERRED TO IN ABOVEMENTIONED PLAN</w:t>
      </w:r>
    </w:p>
    <w:p w:rsidR="007B3156" w:rsidRDefault="007B3156" w:rsidP="007B3156">
      <w:pPr>
        <w:pStyle w:val="ListParagraph"/>
        <w:widowControl w:val="0"/>
        <w:spacing w:after="0" w:line="240" w:lineRule="auto"/>
        <w:ind w:left="1440"/>
        <w:rPr>
          <w:rFonts w:ascii="Arial" w:hAnsi="Arial" w:cs="Arial"/>
        </w:rPr>
      </w:pPr>
      <w:r w:rsidRPr="00AC0E38">
        <w:rPr>
          <w:rFonts w:ascii="Arial" w:hAnsi="Arial" w:cs="Arial"/>
        </w:rPr>
        <w:t xml:space="preserve">Easement to Drain </w:t>
      </w:r>
      <w:r>
        <w:rPr>
          <w:rFonts w:ascii="Arial" w:hAnsi="Arial" w:cs="Arial"/>
        </w:rPr>
        <w:t>Sewage</w:t>
      </w:r>
      <w:r w:rsidR="004E1825">
        <w:rPr>
          <w:rFonts w:ascii="Arial" w:hAnsi="Arial" w:cs="Arial"/>
        </w:rPr>
        <w:t xml:space="preserve"> </w:t>
      </w:r>
      <w:r w:rsidRPr="00AC0E38">
        <w:rPr>
          <w:rFonts w:ascii="Arial" w:hAnsi="Arial" w:cs="Arial"/>
        </w:rPr>
        <w:t>(statutory meaning)</w:t>
      </w:r>
      <w:r w:rsidR="004E1825">
        <w:rPr>
          <w:rFonts w:ascii="Arial" w:hAnsi="Arial" w:cs="Arial"/>
        </w:rPr>
        <w:t xml:space="preserve"> Schedule 8 Part 4</w:t>
      </w:r>
      <w:r>
        <w:rPr>
          <w:rFonts w:ascii="Arial" w:hAnsi="Arial" w:cs="Arial"/>
        </w:rPr>
        <w:t xml:space="preserve"> Conveyancing Act 1919.</w:t>
      </w:r>
    </w:p>
    <w:p w:rsidR="00290F19" w:rsidRDefault="00290F19" w:rsidP="007B3156">
      <w:pPr>
        <w:pStyle w:val="ListParagraph"/>
        <w:widowControl w:val="0"/>
        <w:spacing w:after="0" w:line="240" w:lineRule="auto"/>
        <w:ind w:left="1440"/>
        <w:rPr>
          <w:rFonts w:ascii="Arial" w:hAnsi="Arial" w:cs="Arial"/>
        </w:rPr>
      </w:pPr>
    </w:p>
    <w:p w:rsidR="00B9081A" w:rsidRPr="00621BD0" w:rsidRDefault="00B9081A" w:rsidP="00B9081A">
      <w:pPr>
        <w:widowControl w:val="0"/>
        <w:numPr>
          <w:ilvl w:val="0"/>
          <w:numId w:val="2"/>
        </w:numPr>
        <w:spacing w:after="0" w:line="240" w:lineRule="auto"/>
        <w:ind w:left="1418" w:hanging="1058"/>
        <w:rPr>
          <w:rFonts w:ascii="Arial" w:hAnsi="Arial" w:cs="Arial"/>
          <w:snapToGrid w:val="0"/>
        </w:rPr>
      </w:pPr>
      <w:r w:rsidRPr="00621BD0">
        <w:rPr>
          <w:rFonts w:ascii="Arial" w:hAnsi="Arial" w:cs="Arial"/>
          <w:b/>
        </w:rPr>
        <w:t>TERMS</w:t>
      </w:r>
      <w:r w:rsidRPr="00621BD0">
        <w:rPr>
          <w:rFonts w:ascii="Arial" w:hAnsi="Arial" w:cs="Arial"/>
          <w:b/>
          <w:snapToGrid w:val="0"/>
        </w:rPr>
        <w:t xml:space="preserve"> OF EASEMENT </w:t>
      </w:r>
      <w:r>
        <w:rPr>
          <w:rFonts w:ascii="Arial" w:hAnsi="Arial" w:cs="Arial"/>
          <w:b/>
          <w:snapToGrid w:val="0"/>
        </w:rPr>
        <w:t xml:space="preserve">THIRDLY </w:t>
      </w:r>
      <w:r w:rsidRPr="00621BD0">
        <w:rPr>
          <w:rFonts w:ascii="Arial" w:hAnsi="Arial" w:cs="Arial"/>
          <w:b/>
          <w:snapToGrid w:val="0"/>
        </w:rPr>
        <w:t>REFERRED TO IN ABOVEMENTIONED PLAN</w:t>
      </w:r>
    </w:p>
    <w:p w:rsidR="00B9081A" w:rsidRDefault="00B9081A" w:rsidP="00B9081A">
      <w:pPr>
        <w:widowControl w:val="0"/>
        <w:spacing w:after="0" w:line="240" w:lineRule="auto"/>
        <w:ind w:left="1418"/>
        <w:rPr>
          <w:rFonts w:ascii="Arial" w:hAnsi="Arial" w:cs="Arial"/>
          <w:snapToGrid w:val="0"/>
        </w:rPr>
      </w:pPr>
      <w:r w:rsidRPr="00AC0E38">
        <w:rPr>
          <w:rFonts w:ascii="Arial" w:hAnsi="Arial" w:cs="Arial"/>
          <w:snapToGrid w:val="0"/>
        </w:rPr>
        <w:t xml:space="preserve">Easement for </w:t>
      </w:r>
      <w:r>
        <w:rPr>
          <w:rFonts w:ascii="Arial" w:hAnsi="Arial" w:cs="Arial"/>
          <w:snapToGrid w:val="0"/>
        </w:rPr>
        <w:t>multi-purpose electrical installation</w:t>
      </w:r>
      <w:r w:rsidRPr="00AC0E38">
        <w:rPr>
          <w:rFonts w:ascii="Arial" w:hAnsi="Arial" w:cs="Arial"/>
          <w:snapToGrid w:val="0"/>
        </w:rPr>
        <w:t xml:space="preserve"> the terms</w:t>
      </w:r>
      <w:r>
        <w:rPr>
          <w:rFonts w:ascii="Arial" w:hAnsi="Arial" w:cs="Arial"/>
          <w:snapToGrid w:val="0"/>
        </w:rPr>
        <w:t xml:space="preserve"> of which are set out in Part B o</w:t>
      </w:r>
      <w:r w:rsidRPr="00AC0E38">
        <w:rPr>
          <w:rFonts w:ascii="Arial" w:hAnsi="Arial" w:cs="Arial"/>
          <w:snapToGrid w:val="0"/>
        </w:rPr>
        <w:t xml:space="preserve">f </w:t>
      </w:r>
      <w:r>
        <w:rPr>
          <w:rFonts w:ascii="Arial" w:hAnsi="Arial" w:cs="Arial"/>
          <w:snapToGrid w:val="0"/>
        </w:rPr>
        <w:t xml:space="preserve"> </w:t>
      </w:r>
      <w:r w:rsidRPr="00AC0E38">
        <w:rPr>
          <w:rFonts w:ascii="Arial" w:hAnsi="Arial" w:cs="Arial"/>
          <w:snapToGrid w:val="0"/>
        </w:rPr>
        <w:t>Memorandum AG189384 as registered at the LPI.</w:t>
      </w:r>
    </w:p>
    <w:p w:rsidR="00290F19" w:rsidRPr="00AC0E38" w:rsidRDefault="00290F19" w:rsidP="00B9081A">
      <w:pPr>
        <w:widowControl w:val="0"/>
        <w:spacing w:after="0" w:line="240" w:lineRule="auto"/>
        <w:ind w:left="1418"/>
        <w:rPr>
          <w:rFonts w:ascii="Arial" w:hAnsi="Arial" w:cs="Arial"/>
        </w:rPr>
      </w:pPr>
    </w:p>
    <w:p w:rsidR="00B9081A" w:rsidRPr="00AC0E38" w:rsidRDefault="00B9081A" w:rsidP="00B9081A">
      <w:pPr>
        <w:pStyle w:val="ListParagraph"/>
        <w:widowControl w:val="0"/>
        <w:numPr>
          <w:ilvl w:val="0"/>
          <w:numId w:val="2"/>
        </w:numPr>
        <w:spacing w:after="0" w:line="240" w:lineRule="auto"/>
        <w:rPr>
          <w:rFonts w:ascii="Arial" w:hAnsi="Arial" w:cs="Arial"/>
          <w:snapToGrid w:val="0"/>
        </w:rPr>
      </w:pPr>
      <w:r w:rsidRPr="00AC0E38">
        <w:rPr>
          <w:rFonts w:ascii="Arial" w:hAnsi="Arial" w:cs="Arial"/>
          <w:b/>
          <w:snapToGrid w:val="0"/>
        </w:rPr>
        <w:tab/>
        <w:t xml:space="preserve">TERMS OF </w:t>
      </w:r>
      <w:r>
        <w:rPr>
          <w:rFonts w:ascii="Arial" w:hAnsi="Arial" w:cs="Arial"/>
          <w:b/>
          <w:snapToGrid w:val="0"/>
        </w:rPr>
        <w:t>RESTRICTION FOURTHLY</w:t>
      </w:r>
      <w:r w:rsidR="00290F19">
        <w:rPr>
          <w:rFonts w:ascii="Arial" w:hAnsi="Arial" w:cs="Arial"/>
          <w:b/>
          <w:snapToGrid w:val="0"/>
        </w:rPr>
        <w:t xml:space="preserve"> </w:t>
      </w:r>
      <w:r w:rsidRPr="00AC0E38">
        <w:rPr>
          <w:rFonts w:ascii="Arial" w:hAnsi="Arial" w:cs="Arial"/>
          <w:b/>
          <w:snapToGrid w:val="0"/>
        </w:rPr>
        <w:t>REFERRED TO IN ABOVEMENTIONED PLAN</w:t>
      </w:r>
    </w:p>
    <w:p w:rsidR="000E4D8A" w:rsidRDefault="00290F19" w:rsidP="000E4D8A">
      <w:pPr>
        <w:pStyle w:val="ListParagraph"/>
        <w:widowControl w:val="0"/>
        <w:spacing w:after="0" w:line="240" w:lineRule="auto"/>
        <w:ind w:left="1418"/>
        <w:rPr>
          <w:rFonts w:ascii="Arial" w:hAnsi="Arial" w:cs="Arial"/>
          <w:b/>
          <w:snapToGrid w:val="0"/>
        </w:rPr>
      </w:pPr>
      <w:r w:rsidRPr="00AC0E38">
        <w:rPr>
          <w:rFonts w:ascii="Arial" w:hAnsi="Arial" w:cs="Arial"/>
          <w:snapToGrid w:val="0"/>
        </w:rPr>
        <w:t xml:space="preserve">Easement for </w:t>
      </w:r>
      <w:r>
        <w:rPr>
          <w:rFonts w:ascii="Arial" w:hAnsi="Arial" w:cs="Arial"/>
          <w:snapToGrid w:val="0"/>
        </w:rPr>
        <w:t>multi-purpose electrical installation</w:t>
      </w:r>
      <w:r w:rsidRPr="00AC0E38">
        <w:rPr>
          <w:rFonts w:ascii="Arial" w:hAnsi="Arial" w:cs="Arial"/>
          <w:snapToGrid w:val="0"/>
        </w:rPr>
        <w:t xml:space="preserve"> the terms</w:t>
      </w:r>
      <w:r>
        <w:rPr>
          <w:rFonts w:ascii="Arial" w:hAnsi="Arial" w:cs="Arial"/>
          <w:snapToGrid w:val="0"/>
        </w:rPr>
        <w:t xml:space="preserve"> of which are set out in Part C o</w:t>
      </w:r>
      <w:r w:rsidRPr="00AC0E38">
        <w:rPr>
          <w:rFonts w:ascii="Arial" w:hAnsi="Arial" w:cs="Arial"/>
          <w:snapToGrid w:val="0"/>
        </w:rPr>
        <w:t xml:space="preserve">f </w:t>
      </w:r>
      <w:r>
        <w:rPr>
          <w:rFonts w:ascii="Arial" w:hAnsi="Arial" w:cs="Arial"/>
          <w:snapToGrid w:val="0"/>
        </w:rPr>
        <w:t xml:space="preserve"> </w:t>
      </w:r>
      <w:r w:rsidRPr="00AC0E38">
        <w:rPr>
          <w:rFonts w:ascii="Arial" w:hAnsi="Arial" w:cs="Arial"/>
          <w:snapToGrid w:val="0"/>
        </w:rPr>
        <w:t>Memorandum AG189384 as registered at the LPI.</w:t>
      </w:r>
      <w:r w:rsidR="00D85918" w:rsidRPr="007B3156">
        <w:rPr>
          <w:rFonts w:ascii="Arial" w:hAnsi="Arial" w:cs="Arial"/>
          <w:b/>
          <w:snapToGrid w:val="0"/>
        </w:rPr>
        <w:tab/>
      </w:r>
    </w:p>
    <w:p w:rsidR="00D85918" w:rsidRPr="007B3156" w:rsidRDefault="000E4D8A" w:rsidP="000E4D8A">
      <w:pPr>
        <w:pStyle w:val="ListParagraph"/>
        <w:widowControl w:val="0"/>
        <w:spacing w:after="0" w:line="240" w:lineRule="auto"/>
        <w:ind w:left="1418" w:hanging="1134"/>
        <w:rPr>
          <w:rFonts w:ascii="Arial" w:hAnsi="Arial" w:cs="Arial"/>
          <w:b/>
          <w:snapToGrid w:val="0"/>
        </w:rPr>
      </w:pPr>
      <w:r>
        <w:rPr>
          <w:rFonts w:ascii="Arial" w:hAnsi="Arial" w:cs="Arial"/>
          <w:b/>
          <w:snapToGrid w:val="0"/>
        </w:rPr>
        <w:lastRenderedPageBreak/>
        <w:t>5.</w:t>
      </w:r>
      <w:r>
        <w:rPr>
          <w:rFonts w:ascii="Arial" w:hAnsi="Arial" w:cs="Arial"/>
          <w:b/>
          <w:snapToGrid w:val="0"/>
        </w:rPr>
        <w:tab/>
      </w:r>
      <w:r w:rsidR="00D85918" w:rsidRPr="007B3156">
        <w:rPr>
          <w:rFonts w:ascii="Arial" w:hAnsi="Arial" w:cs="Arial"/>
          <w:b/>
          <w:snapToGrid w:val="0"/>
        </w:rPr>
        <w:t xml:space="preserve">TERMS OF RESTRICTION </w:t>
      </w:r>
      <w:r w:rsidR="007E0EB0">
        <w:rPr>
          <w:rFonts w:ascii="Arial" w:hAnsi="Arial" w:cs="Arial"/>
          <w:b/>
          <w:snapToGrid w:val="0"/>
        </w:rPr>
        <w:t>FIFTHLY</w:t>
      </w:r>
      <w:r w:rsidR="00D85918" w:rsidRPr="007B3156">
        <w:rPr>
          <w:rFonts w:ascii="Arial" w:hAnsi="Arial" w:cs="Arial"/>
          <w:b/>
          <w:snapToGrid w:val="0"/>
        </w:rPr>
        <w:t xml:space="preserve"> REFERRED TO IN ABOVEMENTIONED PLAN</w:t>
      </w:r>
    </w:p>
    <w:p w:rsidR="00D85918" w:rsidRPr="00AC0E38" w:rsidRDefault="00D85918" w:rsidP="00D85918">
      <w:pPr>
        <w:pStyle w:val="NoSpacing"/>
        <w:spacing w:after="240"/>
        <w:rPr>
          <w:rFonts w:ascii="Arial" w:hAnsi="Arial" w:cs="Arial"/>
          <w:vanish/>
        </w:rPr>
      </w:pPr>
    </w:p>
    <w:p w:rsidR="00D85918" w:rsidRPr="00AC0E38" w:rsidRDefault="00D85918" w:rsidP="00D85918">
      <w:pPr>
        <w:pStyle w:val="NoSpacing"/>
        <w:spacing w:after="240"/>
        <w:rPr>
          <w:rFonts w:ascii="Arial" w:hAnsi="Arial" w:cs="Arial"/>
        </w:rPr>
      </w:pPr>
      <w:r w:rsidRPr="00AC0E38">
        <w:rPr>
          <w:rFonts w:ascii="Arial" w:hAnsi="Arial" w:cs="Arial"/>
        </w:rPr>
        <w:tab/>
      </w:r>
      <w:r w:rsidRPr="00AC0E38">
        <w:rPr>
          <w:rFonts w:ascii="Arial" w:hAnsi="Arial" w:cs="Arial"/>
        </w:rPr>
        <w:tab/>
        <w:t xml:space="preserve">Terms of restriction on the use of land numbered </w:t>
      </w:r>
      <w:r w:rsidR="004E1825">
        <w:rPr>
          <w:rFonts w:ascii="Arial" w:hAnsi="Arial" w:cs="Arial"/>
        </w:rPr>
        <w:t>5</w:t>
      </w:r>
      <w:bookmarkStart w:id="0" w:name="_GoBack"/>
      <w:bookmarkEnd w:id="0"/>
      <w:r w:rsidRPr="00AC0E38">
        <w:rPr>
          <w:rFonts w:ascii="Arial" w:hAnsi="Arial" w:cs="Arial"/>
        </w:rPr>
        <w:t xml:space="preserve"> in the plan.</w:t>
      </w:r>
    </w:p>
    <w:p w:rsidR="00D85918" w:rsidRDefault="00D85918" w:rsidP="00D85918">
      <w:pPr>
        <w:pStyle w:val="ListParagraph"/>
        <w:widowControl w:val="0"/>
        <w:spacing w:after="0" w:line="240" w:lineRule="auto"/>
        <w:ind w:left="0"/>
        <w:rPr>
          <w:rFonts w:ascii="Arial" w:hAnsi="Arial" w:cs="Arial"/>
        </w:rPr>
      </w:pPr>
      <w:r>
        <w:rPr>
          <w:rFonts w:ascii="Arial" w:hAnsi="Arial" w:cs="Arial"/>
        </w:rPr>
        <w:tab/>
      </w:r>
      <w:r>
        <w:rPr>
          <w:rFonts w:ascii="Arial" w:hAnsi="Arial" w:cs="Arial"/>
        </w:rPr>
        <w:tab/>
      </w:r>
      <w:r w:rsidRPr="003F4679">
        <w:rPr>
          <w:rFonts w:ascii="Arial" w:hAnsi="Arial" w:cs="Arial"/>
        </w:rPr>
        <w:t xml:space="preserve">The Owner of a </w:t>
      </w:r>
      <w:r w:rsidR="0049252C">
        <w:rPr>
          <w:rFonts w:ascii="Arial" w:hAnsi="Arial" w:cs="Arial"/>
        </w:rPr>
        <w:t>b</w:t>
      </w:r>
      <w:r w:rsidR="0049252C" w:rsidRPr="003F4679">
        <w:rPr>
          <w:rFonts w:ascii="Arial" w:hAnsi="Arial" w:cs="Arial"/>
        </w:rPr>
        <w:t>urdened</w:t>
      </w:r>
      <w:r w:rsidR="0049252C">
        <w:rPr>
          <w:rFonts w:ascii="Arial" w:hAnsi="Arial" w:cs="Arial"/>
        </w:rPr>
        <w:t xml:space="preserve"> lot</w:t>
      </w:r>
      <w:r w:rsidR="0049252C" w:rsidRPr="003F4679">
        <w:rPr>
          <w:rFonts w:ascii="Arial" w:hAnsi="Arial" w:cs="Arial"/>
        </w:rPr>
        <w:t xml:space="preserve"> </w:t>
      </w:r>
      <w:r w:rsidRPr="003F4679">
        <w:rPr>
          <w:rFonts w:ascii="Arial" w:hAnsi="Arial" w:cs="Arial"/>
        </w:rPr>
        <w:t>shall not:</w:t>
      </w:r>
    </w:p>
    <w:p w:rsidR="00D85918" w:rsidRPr="003F4679" w:rsidRDefault="00D85918" w:rsidP="00D85918">
      <w:pPr>
        <w:pStyle w:val="ListParagraph"/>
        <w:widowControl w:val="0"/>
        <w:spacing w:after="0" w:line="240" w:lineRule="auto"/>
        <w:ind w:left="0"/>
        <w:rPr>
          <w:rFonts w:ascii="Arial" w:hAnsi="Arial" w:cs="Arial"/>
        </w:rPr>
      </w:pPr>
    </w:p>
    <w:p w:rsidR="00D85918" w:rsidRPr="003F4679" w:rsidRDefault="00D85918" w:rsidP="00D85918">
      <w:pPr>
        <w:pStyle w:val="ListParagraph"/>
        <w:numPr>
          <w:ilvl w:val="0"/>
          <w:numId w:val="1"/>
        </w:numPr>
        <w:spacing w:after="240" w:line="240" w:lineRule="auto"/>
        <w:ind w:left="2200" w:hanging="770"/>
        <w:contextualSpacing w:val="0"/>
        <w:jc w:val="both"/>
        <w:rPr>
          <w:rFonts w:ascii="Arial" w:hAnsi="Arial" w:cs="Arial"/>
          <w:b/>
        </w:rPr>
      </w:pPr>
      <w:r w:rsidRPr="003F4679">
        <w:rPr>
          <w:rFonts w:ascii="Arial" w:hAnsi="Arial" w:cs="Arial"/>
        </w:rPr>
        <w:t xml:space="preserve">erect or re-erect or allow to be erected or re-erected on the </w:t>
      </w:r>
      <w:r>
        <w:rPr>
          <w:rFonts w:ascii="Arial" w:hAnsi="Arial" w:cs="Arial"/>
        </w:rPr>
        <w:t>lot</w:t>
      </w:r>
      <w:r w:rsidRPr="003F4679">
        <w:rPr>
          <w:rFonts w:ascii="Arial" w:hAnsi="Arial" w:cs="Arial"/>
        </w:rPr>
        <w:t xml:space="preserve"> any building or part of a building which has previously been erected in another location nor use any second hand building materials (except </w:t>
      </w:r>
      <w:r w:rsidRPr="00AC0E38">
        <w:rPr>
          <w:rFonts w:ascii="Arial" w:hAnsi="Arial" w:cs="Arial"/>
        </w:rPr>
        <w:t xml:space="preserve">in accordance with clause </w:t>
      </w:r>
      <w:r>
        <w:fldChar w:fldCharType="begin"/>
      </w:r>
      <w:r>
        <w:instrText xml:space="preserve"> REF _Ref369015324 \r \h  \* MERGEFORMAT </w:instrText>
      </w:r>
      <w:r>
        <w:fldChar w:fldCharType="separate"/>
      </w:r>
      <w:r w:rsidR="004E1825" w:rsidRPr="004E1825">
        <w:rPr>
          <w:rFonts w:ascii="Arial" w:hAnsi="Arial" w:cs="Arial"/>
        </w:rPr>
        <w:t>2</w:t>
      </w:r>
      <w:r>
        <w:fldChar w:fldCharType="end"/>
      </w:r>
      <w:r w:rsidRPr="00AC0E38">
        <w:rPr>
          <w:rFonts w:ascii="Arial" w:hAnsi="Arial" w:cs="Arial"/>
        </w:rPr>
        <w:t xml:space="preserve"> in the</w:t>
      </w:r>
      <w:r w:rsidRPr="003F4679">
        <w:rPr>
          <w:rFonts w:ascii="Arial" w:hAnsi="Arial" w:cs="Arial"/>
        </w:rPr>
        <w:t xml:space="preserve"> construction of any building on the </w:t>
      </w:r>
      <w:r>
        <w:rPr>
          <w:rFonts w:ascii="Arial" w:hAnsi="Arial" w:cs="Arial"/>
        </w:rPr>
        <w:t>lot</w:t>
      </w:r>
      <w:r w:rsidRPr="003F4679">
        <w:rPr>
          <w:rFonts w:ascii="Arial" w:hAnsi="Arial" w:cs="Arial"/>
        </w:rPr>
        <w:t>;</w:t>
      </w:r>
    </w:p>
    <w:p w:rsidR="00D85918" w:rsidRPr="003F4679" w:rsidRDefault="00D85918" w:rsidP="00D85918">
      <w:pPr>
        <w:pStyle w:val="ListParagraph"/>
        <w:numPr>
          <w:ilvl w:val="0"/>
          <w:numId w:val="1"/>
        </w:numPr>
        <w:spacing w:after="240" w:line="240" w:lineRule="auto"/>
        <w:ind w:left="2200" w:hanging="770"/>
        <w:contextualSpacing w:val="0"/>
        <w:jc w:val="both"/>
        <w:rPr>
          <w:rFonts w:ascii="Arial" w:hAnsi="Arial" w:cs="Arial"/>
          <w:b/>
        </w:rPr>
      </w:pPr>
      <w:bookmarkStart w:id="1" w:name="_Ref340674138"/>
      <w:r w:rsidRPr="003F4679">
        <w:rPr>
          <w:rFonts w:ascii="Arial" w:hAnsi="Arial" w:cs="Arial"/>
        </w:rPr>
        <w:t xml:space="preserve">erect or cause or </w:t>
      </w:r>
      <w:r>
        <w:rPr>
          <w:rFonts w:ascii="Arial" w:hAnsi="Arial" w:cs="Arial"/>
        </w:rPr>
        <w:t xml:space="preserve">allow </w:t>
      </w:r>
      <w:r w:rsidRPr="003F4679">
        <w:rPr>
          <w:rFonts w:ascii="Arial" w:hAnsi="Arial" w:cs="Arial"/>
        </w:rPr>
        <w:t xml:space="preserve">to be erected on the </w:t>
      </w:r>
      <w:r>
        <w:rPr>
          <w:rFonts w:ascii="Arial" w:hAnsi="Arial" w:cs="Arial"/>
        </w:rPr>
        <w:t>lot</w:t>
      </w:r>
      <w:r w:rsidRPr="003F4679">
        <w:rPr>
          <w:rFonts w:ascii="Arial" w:hAnsi="Arial" w:cs="Arial"/>
        </w:rPr>
        <w:t xml:space="preserve"> any building other than one private dwelling house </w:t>
      </w:r>
      <w:r>
        <w:rPr>
          <w:rFonts w:ascii="Arial" w:hAnsi="Arial" w:cs="Arial"/>
        </w:rPr>
        <w:t xml:space="preserve">(such expression to include any flat, unit or apartment) </w:t>
      </w:r>
      <w:r w:rsidRPr="003F4679">
        <w:rPr>
          <w:rFonts w:ascii="Arial" w:hAnsi="Arial" w:cs="Arial"/>
        </w:rPr>
        <w:t>with outbuilding or garage in accordan</w:t>
      </w:r>
      <w:r>
        <w:rPr>
          <w:rFonts w:ascii="Arial" w:hAnsi="Arial" w:cs="Arial"/>
        </w:rPr>
        <w:t xml:space="preserve">ce with clauses </w:t>
      </w:r>
      <w:r>
        <w:rPr>
          <w:rFonts w:ascii="Arial" w:hAnsi="Arial" w:cs="Arial"/>
        </w:rPr>
        <w:fldChar w:fldCharType="begin"/>
      </w:r>
      <w:r>
        <w:rPr>
          <w:rFonts w:ascii="Arial" w:hAnsi="Arial" w:cs="Arial"/>
        </w:rPr>
        <w:instrText xml:space="preserve"> REF _Ref369015349 \r \h </w:instrText>
      </w:r>
      <w:r>
        <w:rPr>
          <w:rFonts w:ascii="Arial" w:hAnsi="Arial" w:cs="Arial"/>
        </w:rPr>
      </w:r>
      <w:r>
        <w:rPr>
          <w:rFonts w:ascii="Arial" w:hAnsi="Arial" w:cs="Arial"/>
        </w:rPr>
        <w:fldChar w:fldCharType="separate"/>
      </w:r>
      <w:r w:rsidR="004E1825">
        <w:rPr>
          <w:rFonts w:ascii="Arial" w:hAnsi="Arial" w:cs="Arial"/>
        </w:rPr>
        <w:t>3</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REF _Ref369015352 \r \h </w:instrText>
      </w:r>
      <w:r>
        <w:rPr>
          <w:rFonts w:ascii="Arial" w:hAnsi="Arial" w:cs="Arial"/>
        </w:rPr>
      </w:r>
      <w:r>
        <w:rPr>
          <w:rFonts w:ascii="Arial" w:hAnsi="Arial" w:cs="Arial"/>
        </w:rPr>
        <w:fldChar w:fldCharType="separate"/>
      </w:r>
      <w:r w:rsidR="004E1825">
        <w:rPr>
          <w:rFonts w:ascii="Arial" w:hAnsi="Arial" w:cs="Arial"/>
        </w:rPr>
        <w:t>4</w:t>
      </w:r>
      <w:r>
        <w:rPr>
          <w:rFonts w:ascii="Arial" w:hAnsi="Arial" w:cs="Arial"/>
        </w:rPr>
        <w:fldChar w:fldCharType="end"/>
      </w:r>
      <w:r>
        <w:rPr>
          <w:rFonts w:ascii="Arial" w:hAnsi="Arial" w:cs="Arial"/>
        </w:rPr>
        <w:t xml:space="preserve">, and </w:t>
      </w:r>
      <w:r>
        <w:rPr>
          <w:rFonts w:ascii="Arial" w:hAnsi="Arial" w:cs="Arial"/>
        </w:rPr>
        <w:fldChar w:fldCharType="begin"/>
      </w:r>
      <w:r>
        <w:rPr>
          <w:rFonts w:ascii="Arial" w:hAnsi="Arial" w:cs="Arial"/>
        </w:rPr>
        <w:instrText xml:space="preserve"> REF _Ref369015356 \r \h </w:instrText>
      </w:r>
      <w:r>
        <w:rPr>
          <w:rFonts w:ascii="Arial" w:hAnsi="Arial" w:cs="Arial"/>
        </w:rPr>
      </w:r>
      <w:r>
        <w:rPr>
          <w:rFonts w:ascii="Arial" w:hAnsi="Arial" w:cs="Arial"/>
        </w:rPr>
        <w:fldChar w:fldCharType="separate"/>
      </w:r>
      <w:r w:rsidR="004E1825">
        <w:rPr>
          <w:rFonts w:ascii="Arial" w:hAnsi="Arial" w:cs="Arial"/>
        </w:rPr>
        <w:t>4.4</w:t>
      </w:r>
      <w:r>
        <w:rPr>
          <w:rFonts w:ascii="Arial" w:hAnsi="Arial" w:cs="Arial"/>
        </w:rPr>
        <w:fldChar w:fldCharType="end"/>
      </w:r>
      <w:r w:rsidRPr="003F4679">
        <w:rPr>
          <w:rFonts w:ascii="Arial" w:hAnsi="Arial" w:cs="Arial"/>
        </w:rPr>
        <w:t xml:space="preserve"> respectively and such dwelling house shall:</w:t>
      </w:r>
      <w:bookmarkStart w:id="2" w:name="_Ref369015324"/>
      <w:bookmarkEnd w:id="1"/>
    </w:p>
    <w:p w:rsidR="00D85918" w:rsidRPr="003F4679" w:rsidRDefault="00D85918" w:rsidP="00D85918">
      <w:pPr>
        <w:pStyle w:val="ListParagraph"/>
        <w:numPr>
          <w:ilvl w:val="1"/>
          <w:numId w:val="1"/>
        </w:numPr>
        <w:spacing w:after="240" w:line="240" w:lineRule="auto"/>
        <w:ind w:left="2860" w:hanging="660"/>
        <w:contextualSpacing w:val="0"/>
        <w:jc w:val="both"/>
        <w:rPr>
          <w:rFonts w:ascii="Arial" w:hAnsi="Arial" w:cs="Arial"/>
        </w:rPr>
      </w:pPr>
      <w:bookmarkStart w:id="3" w:name="TYPEHERE2"/>
      <w:bookmarkEnd w:id="2"/>
      <w:bookmarkEnd w:id="3"/>
      <w:r w:rsidRPr="003F4679">
        <w:rPr>
          <w:rFonts w:ascii="Arial" w:hAnsi="Arial" w:cs="Arial"/>
        </w:rPr>
        <w:t>not be constructed without a garage being constructed at the same time and in accor</w:t>
      </w:r>
      <w:r>
        <w:rPr>
          <w:rFonts w:ascii="Arial" w:hAnsi="Arial" w:cs="Arial"/>
        </w:rPr>
        <w:t xml:space="preserve">dance with clauses </w:t>
      </w:r>
      <w:r>
        <w:rPr>
          <w:rFonts w:ascii="Arial" w:hAnsi="Arial" w:cs="Arial"/>
        </w:rPr>
        <w:fldChar w:fldCharType="begin"/>
      </w:r>
      <w:r>
        <w:rPr>
          <w:rFonts w:ascii="Arial" w:hAnsi="Arial" w:cs="Arial"/>
        </w:rPr>
        <w:instrText xml:space="preserve"> REF _Ref369015352 \r \h </w:instrText>
      </w:r>
      <w:r>
        <w:rPr>
          <w:rFonts w:ascii="Arial" w:hAnsi="Arial" w:cs="Arial"/>
        </w:rPr>
      </w:r>
      <w:r>
        <w:rPr>
          <w:rFonts w:ascii="Arial" w:hAnsi="Arial" w:cs="Arial"/>
        </w:rPr>
        <w:fldChar w:fldCharType="separate"/>
      </w:r>
      <w:r w:rsidR="004E1825">
        <w:rPr>
          <w:rFonts w:ascii="Arial" w:hAnsi="Arial" w:cs="Arial"/>
        </w:rPr>
        <w:t>4</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_Ref369015356 \r \h </w:instrText>
      </w:r>
      <w:r>
        <w:rPr>
          <w:rFonts w:ascii="Arial" w:hAnsi="Arial" w:cs="Arial"/>
        </w:rPr>
      </w:r>
      <w:r>
        <w:rPr>
          <w:rFonts w:ascii="Arial" w:hAnsi="Arial" w:cs="Arial"/>
        </w:rPr>
        <w:fldChar w:fldCharType="separate"/>
      </w:r>
      <w:r w:rsidR="004E1825">
        <w:rPr>
          <w:rFonts w:ascii="Arial" w:hAnsi="Arial" w:cs="Arial"/>
        </w:rPr>
        <w:t>4.4</w:t>
      </w:r>
      <w:r>
        <w:rPr>
          <w:rFonts w:ascii="Arial" w:hAnsi="Arial" w:cs="Arial"/>
        </w:rPr>
        <w:fldChar w:fldCharType="end"/>
      </w:r>
      <w:r w:rsidRPr="003F4679">
        <w:rPr>
          <w:rFonts w:ascii="Arial" w:hAnsi="Arial" w:cs="Arial"/>
        </w:rPr>
        <w:t xml:space="preserve"> respectively; and</w:t>
      </w:r>
    </w:p>
    <w:p w:rsidR="00D85918" w:rsidRPr="003F4679" w:rsidRDefault="00D85918" w:rsidP="00D85918">
      <w:pPr>
        <w:pStyle w:val="ListParagraph"/>
        <w:numPr>
          <w:ilvl w:val="1"/>
          <w:numId w:val="1"/>
        </w:numPr>
        <w:spacing w:after="240" w:line="240" w:lineRule="auto"/>
        <w:ind w:left="2860" w:hanging="660"/>
        <w:contextualSpacing w:val="0"/>
        <w:jc w:val="both"/>
        <w:rPr>
          <w:rFonts w:ascii="Arial" w:hAnsi="Arial" w:cs="Arial"/>
        </w:rPr>
      </w:pPr>
      <w:r w:rsidRPr="003F4679">
        <w:rPr>
          <w:rFonts w:ascii="Arial" w:hAnsi="Arial" w:cs="Arial"/>
        </w:rPr>
        <w:t>not ha</w:t>
      </w:r>
      <w:r>
        <w:rPr>
          <w:rFonts w:ascii="Arial" w:hAnsi="Arial" w:cs="Arial"/>
        </w:rPr>
        <w:t>ve a floor area of less than 130</w:t>
      </w:r>
      <w:r w:rsidRPr="003F4679">
        <w:rPr>
          <w:rFonts w:ascii="Arial" w:hAnsi="Arial" w:cs="Arial"/>
        </w:rPr>
        <w:t xml:space="preserve"> square metres within the outer walls thereof, calculated by excluding the area of all eaves, pergolas, verandahs and garages; and</w:t>
      </w:r>
    </w:p>
    <w:p w:rsidR="00D85918" w:rsidRPr="003F4679" w:rsidRDefault="00D85918" w:rsidP="00D85918">
      <w:pPr>
        <w:pStyle w:val="ListParagraph"/>
        <w:numPr>
          <w:ilvl w:val="1"/>
          <w:numId w:val="1"/>
        </w:numPr>
        <w:spacing w:after="240" w:line="240" w:lineRule="auto"/>
        <w:ind w:left="2860" w:hanging="660"/>
        <w:contextualSpacing w:val="0"/>
        <w:jc w:val="both"/>
        <w:rPr>
          <w:rFonts w:ascii="Arial" w:hAnsi="Arial" w:cs="Arial"/>
        </w:rPr>
      </w:pPr>
      <w:r w:rsidRPr="003F4679">
        <w:rPr>
          <w:rFonts w:ascii="Arial" w:hAnsi="Arial" w:cs="Arial"/>
        </w:rPr>
        <w:t>not be constructed using second hand external wall cladding unless such material is recycled timber and does not comprise more than ten per cent of the total external wall area; and</w:t>
      </w:r>
    </w:p>
    <w:p w:rsidR="00D85918" w:rsidRPr="003F4679" w:rsidRDefault="00D85918" w:rsidP="00D85918">
      <w:pPr>
        <w:pStyle w:val="ListParagraph"/>
        <w:numPr>
          <w:ilvl w:val="1"/>
          <w:numId w:val="1"/>
        </w:numPr>
        <w:spacing w:after="240" w:line="240" w:lineRule="auto"/>
        <w:ind w:left="2860" w:hanging="660"/>
        <w:contextualSpacing w:val="0"/>
        <w:jc w:val="both"/>
        <w:rPr>
          <w:rFonts w:ascii="Arial" w:hAnsi="Arial" w:cs="Arial"/>
        </w:rPr>
      </w:pPr>
      <w:r w:rsidRPr="003F4679">
        <w:rPr>
          <w:rFonts w:ascii="Arial" w:hAnsi="Arial" w:cs="Arial"/>
        </w:rPr>
        <w:t>not be roofed with any mate</w:t>
      </w:r>
      <w:r>
        <w:rPr>
          <w:rFonts w:ascii="Arial" w:hAnsi="Arial" w:cs="Arial"/>
        </w:rPr>
        <w:t>rial other than non-reflective c</w:t>
      </w:r>
      <w:r w:rsidRPr="003F4679">
        <w:rPr>
          <w:rFonts w:ascii="Arial" w:hAnsi="Arial" w:cs="Arial"/>
        </w:rPr>
        <w:t>olorbond steel sheeting, concrete tiles, slat</w:t>
      </w:r>
      <w:r>
        <w:rPr>
          <w:rFonts w:ascii="Arial" w:hAnsi="Arial" w:cs="Arial"/>
        </w:rPr>
        <w:t xml:space="preserve">e tiles or terracotta tiles; </w:t>
      </w:r>
    </w:p>
    <w:p w:rsidR="00D85918" w:rsidRDefault="00D85918" w:rsidP="00D85918">
      <w:pPr>
        <w:pStyle w:val="ListParagraph"/>
        <w:numPr>
          <w:ilvl w:val="1"/>
          <w:numId w:val="1"/>
        </w:numPr>
        <w:spacing w:after="240" w:line="240" w:lineRule="auto"/>
        <w:ind w:left="2860" w:hanging="660"/>
        <w:contextualSpacing w:val="0"/>
        <w:jc w:val="both"/>
        <w:rPr>
          <w:rFonts w:ascii="Arial" w:hAnsi="Arial" w:cs="Arial"/>
        </w:rPr>
      </w:pPr>
      <w:r w:rsidRPr="003F4679">
        <w:rPr>
          <w:rFonts w:ascii="Arial" w:hAnsi="Arial" w:cs="Arial"/>
        </w:rPr>
        <w:t>not be used as other than a private residen</w:t>
      </w:r>
      <w:r>
        <w:rPr>
          <w:rFonts w:ascii="Arial" w:hAnsi="Arial" w:cs="Arial"/>
        </w:rPr>
        <w:t>ce, unless it is a display home; and</w:t>
      </w:r>
    </w:p>
    <w:p w:rsidR="00D85918" w:rsidRDefault="00D85918" w:rsidP="00D85918">
      <w:pPr>
        <w:pStyle w:val="ListParagraph"/>
        <w:numPr>
          <w:ilvl w:val="1"/>
          <w:numId w:val="1"/>
        </w:numPr>
        <w:spacing w:after="240" w:line="240" w:lineRule="auto"/>
        <w:ind w:left="2860" w:hanging="660"/>
        <w:contextualSpacing w:val="0"/>
        <w:jc w:val="both"/>
        <w:rPr>
          <w:rFonts w:ascii="Arial" w:hAnsi="Arial" w:cs="Arial"/>
        </w:rPr>
      </w:pPr>
      <w:r>
        <w:rPr>
          <w:rFonts w:ascii="Arial" w:hAnsi="Arial" w:cs="Arial"/>
        </w:rPr>
        <w:t>not include a carport; and</w:t>
      </w:r>
    </w:p>
    <w:p w:rsidR="00D85918" w:rsidRDefault="00D85918" w:rsidP="00D85918">
      <w:pPr>
        <w:pStyle w:val="ListParagraph"/>
        <w:numPr>
          <w:ilvl w:val="1"/>
          <w:numId w:val="1"/>
        </w:numPr>
        <w:spacing w:after="240" w:line="240" w:lineRule="auto"/>
        <w:ind w:left="2860" w:hanging="660"/>
        <w:contextualSpacing w:val="0"/>
        <w:jc w:val="both"/>
        <w:rPr>
          <w:rFonts w:ascii="Arial" w:hAnsi="Arial" w:cs="Arial"/>
        </w:rPr>
      </w:pPr>
      <w:r>
        <w:rPr>
          <w:rFonts w:ascii="Arial" w:hAnsi="Arial" w:cs="Arial"/>
        </w:rPr>
        <w:t>not have the height of the floor level of all habitable rooms of the dwelling house less than 95.84 Australian Height Datum.</w:t>
      </w:r>
    </w:p>
    <w:p w:rsidR="00D85918" w:rsidRDefault="00D85918" w:rsidP="00D85918">
      <w:pPr>
        <w:pStyle w:val="ListParagraph"/>
        <w:numPr>
          <w:ilvl w:val="0"/>
          <w:numId w:val="1"/>
        </w:numPr>
        <w:spacing w:after="240" w:line="240" w:lineRule="auto"/>
        <w:ind w:left="2200" w:hanging="770"/>
        <w:contextualSpacing w:val="0"/>
        <w:jc w:val="both"/>
        <w:rPr>
          <w:rFonts w:ascii="Arial" w:hAnsi="Arial" w:cs="Arial"/>
        </w:rPr>
      </w:pPr>
      <w:bookmarkStart w:id="4" w:name="_Ref369015349"/>
      <w:r w:rsidRPr="003F4679">
        <w:rPr>
          <w:rFonts w:ascii="Arial" w:hAnsi="Arial" w:cs="Arial"/>
        </w:rPr>
        <w:t xml:space="preserve">erect or cause or </w:t>
      </w:r>
      <w:r>
        <w:rPr>
          <w:rFonts w:ascii="Arial" w:hAnsi="Arial" w:cs="Arial"/>
        </w:rPr>
        <w:t>allow</w:t>
      </w:r>
      <w:r w:rsidRPr="003F4679">
        <w:rPr>
          <w:rFonts w:ascii="Arial" w:hAnsi="Arial" w:cs="Arial"/>
        </w:rPr>
        <w:t xml:space="preserve"> to be erected on the </w:t>
      </w:r>
      <w:r>
        <w:rPr>
          <w:rFonts w:ascii="Arial" w:hAnsi="Arial" w:cs="Arial"/>
        </w:rPr>
        <w:t>lot</w:t>
      </w:r>
      <w:r w:rsidRPr="003F4679">
        <w:rPr>
          <w:rFonts w:ascii="Arial" w:hAnsi="Arial" w:cs="Arial"/>
        </w:rPr>
        <w:t xml:space="preserve"> any outbuilding (other than a garage) which:</w:t>
      </w:r>
      <w:bookmarkEnd w:id="4"/>
    </w:p>
    <w:p w:rsidR="00D85918" w:rsidRDefault="00D85918" w:rsidP="00D85918">
      <w:pPr>
        <w:pStyle w:val="ListParagraph"/>
        <w:numPr>
          <w:ilvl w:val="1"/>
          <w:numId w:val="1"/>
        </w:numPr>
        <w:spacing w:after="240" w:line="240" w:lineRule="auto"/>
        <w:ind w:left="2860" w:hanging="660"/>
        <w:contextualSpacing w:val="0"/>
        <w:jc w:val="both"/>
        <w:rPr>
          <w:rFonts w:ascii="Arial" w:hAnsi="Arial" w:cs="Arial"/>
        </w:rPr>
      </w:pPr>
      <w:r w:rsidRPr="003F4679">
        <w:rPr>
          <w:rFonts w:ascii="Arial" w:hAnsi="Arial" w:cs="Arial"/>
        </w:rPr>
        <w:t>has a floor area of more than 60 square m</w:t>
      </w:r>
      <w:r>
        <w:rPr>
          <w:rFonts w:ascii="Arial" w:hAnsi="Arial" w:cs="Arial"/>
        </w:rPr>
        <w:t>etres or a height of more than 3.75</w:t>
      </w:r>
      <w:r w:rsidRPr="003F4679">
        <w:rPr>
          <w:rFonts w:ascii="Arial" w:hAnsi="Arial" w:cs="Arial"/>
        </w:rPr>
        <w:t xml:space="preserve"> metres</w:t>
      </w:r>
      <w:r>
        <w:rPr>
          <w:rFonts w:ascii="Arial" w:hAnsi="Arial" w:cs="Arial"/>
        </w:rPr>
        <w:t xml:space="preserve"> from the natural ground level</w:t>
      </w:r>
      <w:r w:rsidRPr="003F4679">
        <w:rPr>
          <w:rFonts w:ascii="Arial" w:hAnsi="Arial" w:cs="Arial"/>
        </w:rPr>
        <w:t>;</w:t>
      </w:r>
    </w:p>
    <w:p w:rsidR="00D85918" w:rsidRDefault="00D85918" w:rsidP="00D85918">
      <w:pPr>
        <w:pStyle w:val="ListParagraph"/>
        <w:numPr>
          <w:ilvl w:val="1"/>
          <w:numId w:val="1"/>
        </w:numPr>
        <w:spacing w:after="240" w:line="240" w:lineRule="auto"/>
        <w:ind w:left="2860" w:hanging="660"/>
        <w:contextualSpacing w:val="0"/>
        <w:jc w:val="both"/>
        <w:rPr>
          <w:rFonts w:ascii="Arial" w:hAnsi="Arial" w:cs="Arial"/>
        </w:rPr>
      </w:pPr>
      <w:r>
        <w:rPr>
          <w:rFonts w:ascii="Arial" w:hAnsi="Arial" w:cs="Arial"/>
        </w:rPr>
        <w:t>i</w:t>
      </w:r>
      <w:r w:rsidRPr="003F4679">
        <w:rPr>
          <w:rFonts w:ascii="Arial" w:hAnsi="Arial" w:cs="Arial"/>
        </w:rPr>
        <w:t xml:space="preserve">s constructed of materials which are in conformity with those authorised in clause </w:t>
      </w:r>
      <w:r>
        <w:rPr>
          <w:rFonts w:ascii="Arial" w:hAnsi="Arial" w:cs="Arial"/>
        </w:rPr>
        <w:fldChar w:fldCharType="begin"/>
      </w:r>
      <w:r>
        <w:rPr>
          <w:rFonts w:ascii="Arial" w:hAnsi="Arial" w:cs="Arial"/>
        </w:rPr>
        <w:instrText xml:space="preserve"> REF _Ref369015324 \r \h </w:instrText>
      </w:r>
      <w:r>
        <w:rPr>
          <w:rFonts w:ascii="Arial" w:hAnsi="Arial" w:cs="Arial"/>
        </w:rPr>
      </w:r>
      <w:r>
        <w:rPr>
          <w:rFonts w:ascii="Arial" w:hAnsi="Arial" w:cs="Arial"/>
        </w:rPr>
        <w:fldChar w:fldCharType="separate"/>
      </w:r>
      <w:r w:rsidR="004E1825">
        <w:rPr>
          <w:rFonts w:ascii="Arial" w:hAnsi="Arial" w:cs="Arial"/>
        </w:rPr>
        <w:t>2</w:t>
      </w:r>
      <w:r>
        <w:rPr>
          <w:rFonts w:ascii="Arial" w:hAnsi="Arial" w:cs="Arial"/>
        </w:rPr>
        <w:fldChar w:fldCharType="end"/>
      </w:r>
      <w:r w:rsidRPr="003F4679">
        <w:rPr>
          <w:rFonts w:ascii="Arial" w:hAnsi="Arial" w:cs="Arial"/>
        </w:rPr>
        <w:t xml:space="preserve"> hereof (unless that outbuilding has a floor area of 10 square metres or less);</w:t>
      </w:r>
      <w:r>
        <w:rPr>
          <w:rFonts w:ascii="Arial" w:hAnsi="Arial" w:cs="Arial"/>
        </w:rPr>
        <w:t xml:space="preserve"> and</w:t>
      </w:r>
    </w:p>
    <w:p w:rsidR="00D85918" w:rsidRDefault="00D85918" w:rsidP="00D85918">
      <w:pPr>
        <w:pStyle w:val="ListParagraph"/>
        <w:numPr>
          <w:ilvl w:val="1"/>
          <w:numId w:val="1"/>
        </w:numPr>
        <w:spacing w:after="240" w:line="240" w:lineRule="auto"/>
        <w:ind w:left="2860" w:hanging="660"/>
        <w:contextualSpacing w:val="0"/>
        <w:jc w:val="both"/>
        <w:rPr>
          <w:rFonts w:ascii="Arial" w:hAnsi="Arial" w:cs="Arial"/>
        </w:rPr>
      </w:pPr>
      <w:r>
        <w:rPr>
          <w:rFonts w:ascii="Arial" w:hAnsi="Arial" w:cs="Arial"/>
        </w:rPr>
        <w:t>is not fully enclosed;</w:t>
      </w:r>
    </w:p>
    <w:p w:rsidR="00D85918" w:rsidRDefault="00D85918" w:rsidP="00D85918">
      <w:pPr>
        <w:pStyle w:val="ListParagraph"/>
        <w:numPr>
          <w:ilvl w:val="0"/>
          <w:numId w:val="1"/>
        </w:numPr>
        <w:spacing w:after="240" w:line="240" w:lineRule="auto"/>
        <w:ind w:left="2200" w:hanging="770"/>
        <w:contextualSpacing w:val="0"/>
        <w:jc w:val="both"/>
        <w:rPr>
          <w:rFonts w:ascii="Arial" w:hAnsi="Arial" w:cs="Arial"/>
        </w:rPr>
      </w:pPr>
      <w:bookmarkStart w:id="5" w:name="_Ref369015352"/>
      <w:r>
        <w:rPr>
          <w:rFonts w:ascii="Arial" w:hAnsi="Arial" w:cs="Arial"/>
        </w:rPr>
        <w:t>erect or cause or allow</w:t>
      </w:r>
      <w:r w:rsidRPr="003F4679">
        <w:rPr>
          <w:rFonts w:ascii="Arial" w:hAnsi="Arial" w:cs="Arial"/>
        </w:rPr>
        <w:t xml:space="preserve"> to be erected on the </w:t>
      </w:r>
      <w:r>
        <w:rPr>
          <w:rFonts w:ascii="Arial" w:hAnsi="Arial" w:cs="Arial"/>
        </w:rPr>
        <w:t>lot</w:t>
      </w:r>
      <w:r w:rsidRPr="003F4679">
        <w:rPr>
          <w:rFonts w:ascii="Arial" w:hAnsi="Arial" w:cs="Arial"/>
        </w:rPr>
        <w:t xml:space="preserve"> any garage which:</w:t>
      </w:r>
      <w:bookmarkEnd w:id="5"/>
    </w:p>
    <w:p w:rsidR="00D85918" w:rsidRDefault="00D85918" w:rsidP="00D85918">
      <w:pPr>
        <w:pStyle w:val="ListParagraph"/>
        <w:numPr>
          <w:ilvl w:val="1"/>
          <w:numId w:val="1"/>
        </w:numPr>
        <w:spacing w:after="240" w:line="240" w:lineRule="auto"/>
        <w:ind w:left="2860" w:hanging="660"/>
        <w:contextualSpacing w:val="0"/>
        <w:jc w:val="both"/>
        <w:rPr>
          <w:rFonts w:ascii="Arial" w:hAnsi="Arial" w:cs="Arial"/>
        </w:rPr>
      </w:pPr>
      <w:r>
        <w:rPr>
          <w:rFonts w:ascii="Arial" w:hAnsi="Arial" w:cs="Arial"/>
        </w:rPr>
        <w:lastRenderedPageBreak/>
        <w:t>has a floor area of more than 60 square metres or a height of more than 3.75 metres from the natural ground level;</w:t>
      </w:r>
    </w:p>
    <w:p w:rsidR="00D85918" w:rsidRDefault="00D85918" w:rsidP="00D85918">
      <w:pPr>
        <w:pStyle w:val="ListParagraph"/>
        <w:numPr>
          <w:ilvl w:val="1"/>
          <w:numId w:val="1"/>
        </w:numPr>
        <w:spacing w:after="240" w:line="240" w:lineRule="auto"/>
        <w:ind w:left="2860" w:hanging="660"/>
        <w:contextualSpacing w:val="0"/>
        <w:jc w:val="both"/>
        <w:rPr>
          <w:rFonts w:ascii="Arial" w:hAnsi="Arial" w:cs="Arial"/>
        </w:rPr>
      </w:pPr>
      <w:r w:rsidRPr="003F4679">
        <w:rPr>
          <w:rFonts w:ascii="Arial" w:hAnsi="Arial" w:cs="Arial"/>
        </w:rPr>
        <w:t>is not fully enclosed;</w:t>
      </w:r>
    </w:p>
    <w:p w:rsidR="00D85918" w:rsidRDefault="00D85918" w:rsidP="00D85918">
      <w:pPr>
        <w:pStyle w:val="ListParagraph"/>
        <w:numPr>
          <w:ilvl w:val="1"/>
          <w:numId w:val="1"/>
        </w:numPr>
        <w:spacing w:after="240" w:line="240" w:lineRule="auto"/>
        <w:ind w:left="2860" w:hanging="660"/>
        <w:contextualSpacing w:val="0"/>
        <w:jc w:val="both"/>
        <w:rPr>
          <w:rFonts w:ascii="Arial" w:hAnsi="Arial" w:cs="Arial"/>
        </w:rPr>
      </w:pPr>
      <w:r w:rsidRPr="003F4679">
        <w:rPr>
          <w:rFonts w:ascii="Arial" w:hAnsi="Arial" w:cs="Arial"/>
        </w:rPr>
        <w:t>is not constructed of the same materials</w:t>
      </w:r>
      <w:r>
        <w:rPr>
          <w:rFonts w:ascii="Arial" w:hAnsi="Arial" w:cs="Arial"/>
        </w:rPr>
        <w:t xml:space="preserve"> used in the construction of a</w:t>
      </w:r>
      <w:r w:rsidRPr="003F4679">
        <w:rPr>
          <w:rFonts w:ascii="Arial" w:hAnsi="Arial" w:cs="Arial"/>
        </w:rPr>
        <w:t xml:space="preserve"> private dwelling house erected or to be erected on the </w:t>
      </w:r>
      <w:r>
        <w:rPr>
          <w:rFonts w:ascii="Arial" w:hAnsi="Arial" w:cs="Arial"/>
        </w:rPr>
        <w:t>lot</w:t>
      </w:r>
      <w:r w:rsidRPr="003F4679">
        <w:rPr>
          <w:rFonts w:ascii="Arial" w:hAnsi="Arial" w:cs="Arial"/>
        </w:rPr>
        <w:t>;</w:t>
      </w:r>
      <w:r>
        <w:rPr>
          <w:rFonts w:ascii="Arial" w:hAnsi="Arial" w:cs="Arial"/>
        </w:rPr>
        <w:t xml:space="preserve"> and</w:t>
      </w:r>
    </w:p>
    <w:p w:rsidR="00D85918" w:rsidRPr="003F4679" w:rsidRDefault="00D85918" w:rsidP="00D85918">
      <w:pPr>
        <w:pStyle w:val="ListParagraph"/>
        <w:numPr>
          <w:ilvl w:val="1"/>
          <w:numId w:val="1"/>
        </w:numPr>
        <w:spacing w:after="240" w:line="240" w:lineRule="auto"/>
        <w:ind w:left="2860" w:hanging="660"/>
        <w:contextualSpacing w:val="0"/>
        <w:jc w:val="both"/>
        <w:rPr>
          <w:rFonts w:ascii="Arial" w:hAnsi="Arial" w:cs="Arial"/>
        </w:rPr>
      </w:pPr>
      <w:r w:rsidRPr="003F4679">
        <w:rPr>
          <w:rFonts w:ascii="Arial" w:hAnsi="Arial" w:cs="Arial"/>
        </w:rPr>
        <w:t>is additional to any garage already erected</w:t>
      </w:r>
      <w:r>
        <w:rPr>
          <w:rFonts w:ascii="Arial" w:hAnsi="Arial" w:cs="Arial"/>
        </w:rPr>
        <w:t xml:space="preserve"> on the lot;</w:t>
      </w:r>
      <w:bookmarkStart w:id="6" w:name="_Ref369015356"/>
    </w:p>
    <w:p w:rsidR="00D85918" w:rsidRDefault="00D85918" w:rsidP="00D85918">
      <w:pPr>
        <w:pStyle w:val="ListParagraph"/>
        <w:numPr>
          <w:ilvl w:val="0"/>
          <w:numId w:val="1"/>
        </w:numPr>
        <w:spacing w:after="240" w:line="240" w:lineRule="auto"/>
        <w:ind w:left="2200" w:hanging="770"/>
        <w:contextualSpacing w:val="0"/>
        <w:jc w:val="both"/>
        <w:rPr>
          <w:rFonts w:ascii="Arial" w:hAnsi="Arial" w:cs="Arial"/>
        </w:rPr>
      </w:pPr>
      <w:bookmarkStart w:id="7" w:name="_Ref340674227"/>
      <w:bookmarkEnd w:id="6"/>
      <w:r w:rsidRPr="003F4679">
        <w:rPr>
          <w:rFonts w:ascii="Arial" w:hAnsi="Arial" w:cs="Arial"/>
        </w:rPr>
        <w:t xml:space="preserve">use or cause or </w:t>
      </w:r>
      <w:r>
        <w:rPr>
          <w:rFonts w:ascii="Arial" w:hAnsi="Arial" w:cs="Arial"/>
        </w:rPr>
        <w:t>allow</w:t>
      </w:r>
      <w:r w:rsidRPr="003F4679">
        <w:rPr>
          <w:rFonts w:ascii="Arial" w:hAnsi="Arial" w:cs="Arial"/>
        </w:rPr>
        <w:t xml:space="preserve"> to be used any reflective material as external wall cladding or roofing on any building erected on the </w:t>
      </w:r>
      <w:r>
        <w:rPr>
          <w:rFonts w:ascii="Arial" w:hAnsi="Arial" w:cs="Arial"/>
        </w:rPr>
        <w:t>lot</w:t>
      </w:r>
      <w:r w:rsidRPr="003F4679">
        <w:rPr>
          <w:rFonts w:ascii="Arial" w:hAnsi="Arial" w:cs="Arial"/>
        </w:rPr>
        <w:t>;</w:t>
      </w:r>
      <w:bookmarkEnd w:id="7"/>
    </w:p>
    <w:p w:rsidR="00D85918" w:rsidRPr="00C2603A" w:rsidRDefault="00D85918" w:rsidP="00D85918">
      <w:pPr>
        <w:pStyle w:val="ListParagraph"/>
        <w:numPr>
          <w:ilvl w:val="0"/>
          <w:numId w:val="1"/>
        </w:numPr>
        <w:spacing w:after="240" w:line="240" w:lineRule="auto"/>
        <w:ind w:left="2200" w:hanging="770"/>
        <w:contextualSpacing w:val="0"/>
        <w:jc w:val="both"/>
        <w:rPr>
          <w:rFonts w:ascii="Arial" w:hAnsi="Arial" w:cs="Arial"/>
        </w:rPr>
      </w:pPr>
      <w:bookmarkStart w:id="8" w:name="_Ref340674160"/>
      <w:r w:rsidRPr="00C2603A">
        <w:rPr>
          <w:rFonts w:ascii="Arial" w:hAnsi="Arial" w:cs="Arial"/>
        </w:rPr>
        <w:t xml:space="preserve">erect or cause or allow to be erected on the </w:t>
      </w:r>
      <w:r>
        <w:rPr>
          <w:rFonts w:ascii="Arial" w:hAnsi="Arial" w:cs="Arial"/>
        </w:rPr>
        <w:t>lot</w:t>
      </w:r>
      <w:r w:rsidRPr="00C2603A">
        <w:rPr>
          <w:rFonts w:ascii="Arial" w:hAnsi="Arial" w:cs="Arial"/>
        </w:rPr>
        <w:t xml:space="preserve"> any fence (which expression shall include a wall or screen) forward of the front facade of the dwelling house which has been constructed on it unless:</w:t>
      </w:r>
      <w:bookmarkEnd w:id="8"/>
    </w:p>
    <w:p w:rsidR="00D85918" w:rsidRPr="00C2603A" w:rsidRDefault="00D85918" w:rsidP="00D85918">
      <w:pPr>
        <w:pStyle w:val="ListParagraph"/>
        <w:numPr>
          <w:ilvl w:val="1"/>
          <w:numId w:val="1"/>
        </w:numPr>
        <w:spacing w:after="240" w:line="240" w:lineRule="auto"/>
        <w:ind w:left="2860" w:hanging="660"/>
        <w:contextualSpacing w:val="0"/>
        <w:jc w:val="both"/>
        <w:rPr>
          <w:rFonts w:ascii="Arial" w:hAnsi="Arial" w:cs="Arial"/>
        </w:rPr>
      </w:pPr>
      <w:r w:rsidRPr="00C2603A">
        <w:rPr>
          <w:rFonts w:ascii="Arial" w:hAnsi="Arial" w:cs="Arial"/>
        </w:rPr>
        <w:t>such fence is constructed perpendicular to the stree</w:t>
      </w:r>
      <w:r>
        <w:rPr>
          <w:rFonts w:ascii="Arial" w:hAnsi="Arial" w:cs="Arial"/>
        </w:rPr>
        <w:t>t and of timber using three</w:t>
      </w:r>
      <w:r w:rsidRPr="00C2603A">
        <w:rPr>
          <w:rFonts w:ascii="Arial" w:hAnsi="Arial" w:cs="Arial"/>
        </w:rPr>
        <w:t xml:space="preserve"> </w:t>
      </w:r>
      <w:r>
        <w:rPr>
          <w:rFonts w:ascii="Arial" w:hAnsi="Arial" w:cs="Arial"/>
        </w:rPr>
        <w:t xml:space="preserve">kiln dried </w:t>
      </w:r>
      <w:r w:rsidRPr="00C2603A">
        <w:rPr>
          <w:rFonts w:ascii="Arial" w:hAnsi="Arial" w:cs="Arial"/>
        </w:rPr>
        <w:t>hardwood horizontal rails and treated pine palings;</w:t>
      </w:r>
    </w:p>
    <w:p w:rsidR="00D85918" w:rsidRPr="00C2603A" w:rsidRDefault="00D85918" w:rsidP="00D85918">
      <w:pPr>
        <w:pStyle w:val="ListParagraph"/>
        <w:numPr>
          <w:ilvl w:val="1"/>
          <w:numId w:val="1"/>
        </w:numPr>
        <w:spacing w:after="240" w:line="240" w:lineRule="auto"/>
        <w:ind w:left="2860" w:hanging="660"/>
        <w:contextualSpacing w:val="0"/>
        <w:jc w:val="both"/>
        <w:rPr>
          <w:rFonts w:ascii="Arial" w:hAnsi="Arial" w:cs="Arial"/>
        </w:rPr>
      </w:pPr>
      <w:r w:rsidRPr="00C2603A">
        <w:rPr>
          <w:rFonts w:ascii="Arial" w:hAnsi="Arial" w:cs="Arial"/>
        </w:rPr>
        <w:t>such fence does not exceed 1.2 metres in height from the natural ground level tapering up to not more than 1.8 metres in height from the natural ground level at a distance which is more than 5 metres from the title boundary abutting the street; and</w:t>
      </w:r>
    </w:p>
    <w:p w:rsidR="00D85918" w:rsidRPr="00C2603A" w:rsidRDefault="00D85918" w:rsidP="00D85918">
      <w:pPr>
        <w:pStyle w:val="ListParagraph"/>
        <w:numPr>
          <w:ilvl w:val="1"/>
          <w:numId w:val="1"/>
        </w:numPr>
        <w:spacing w:after="240" w:line="240" w:lineRule="auto"/>
        <w:ind w:left="2860" w:hanging="660"/>
        <w:contextualSpacing w:val="0"/>
        <w:jc w:val="both"/>
        <w:rPr>
          <w:rFonts w:ascii="Arial" w:hAnsi="Arial" w:cs="Arial"/>
        </w:rPr>
      </w:pPr>
      <w:r w:rsidRPr="00C2603A">
        <w:rPr>
          <w:rFonts w:ascii="Arial" w:hAnsi="Arial" w:cs="Arial"/>
        </w:rPr>
        <w:t xml:space="preserve">if no dwelling house has been erected on the </w:t>
      </w:r>
      <w:r>
        <w:rPr>
          <w:rFonts w:ascii="Arial" w:hAnsi="Arial" w:cs="Arial"/>
        </w:rPr>
        <w:t>lot</w:t>
      </w:r>
      <w:r w:rsidRPr="00C2603A">
        <w:rPr>
          <w:rFonts w:ascii="Arial" w:hAnsi="Arial" w:cs="Arial"/>
        </w:rPr>
        <w:t xml:space="preserve"> and the </w:t>
      </w:r>
      <w:r>
        <w:rPr>
          <w:rFonts w:ascii="Arial" w:hAnsi="Arial" w:cs="Arial"/>
        </w:rPr>
        <w:t>lot</w:t>
      </w:r>
      <w:r w:rsidRPr="00C2603A">
        <w:rPr>
          <w:rFonts w:ascii="Arial" w:hAnsi="Arial" w:cs="Arial"/>
        </w:rPr>
        <w:t xml:space="preserve"> has frontage to a single street then such a fence may only be erected within 5 metres of the title boundary abutting the street; and</w:t>
      </w:r>
    </w:p>
    <w:p w:rsidR="00D85918" w:rsidRPr="00C2603A" w:rsidRDefault="00D85918" w:rsidP="00D85918">
      <w:pPr>
        <w:pStyle w:val="ListParagraph"/>
        <w:numPr>
          <w:ilvl w:val="1"/>
          <w:numId w:val="1"/>
        </w:numPr>
        <w:spacing w:after="240" w:line="240" w:lineRule="auto"/>
        <w:ind w:left="2860" w:hanging="660"/>
        <w:contextualSpacing w:val="0"/>
        <w:jc w:val="both"/>
        <w:rPr>
          <w:rFonts w:ascii="Arial" w:hAnsi="Arial" w:cs="Arial"/>
        </w:rPr>
      </w:pPr>
      <w:r w:rsidRPr="00C2603A">
        <w:rPr>
          <w:rFonts w:ascii="Arial" w:hAnsi="Arial" w:cs="Arial"/>
        </w:rPr>
        <w:t xml:space="preserve">if no dwelling house has been erected on the </w:t>
      </w:r>
      <w:r>
        <w:rPr>
          <w:rFonts w:ascii="Arial" w:hAnsi="Arial" w:cs="Arial"/>
        </w:rPr>
        <w:t>lot</w:t>
      </w:r>
      <w:r w:rsidRPr="00C2603A">
        <w:rPr>
          <w:rFonts w:ascii="Arial" w:hAnsi="Arial" w:cs="Arial"/>
        </w:rPr>
        <w:t xml:space="preserve"> and the </w:t>
      </w:r>
      <w:r>
        <w:rPr>
          <w:rFonts w:ascii="Arial" w:hAnsi="Arial" w:cs="Arial"/>
        </w:rPr>
        <w:t>lot</w:t>
      </w:r>
      <w:r w:rsidRPr="00C2603A">
        <w:rPr>
          <w:rFonts w:ascii="Arial" w:hAnsi="Arial" w:cs="Arial"/>
        </w:rPr>
        <w:t xml:space="preserve"> has frontage to more than one street ("corner lot") then such a fence may only be erected within 5 metres of one of the title boundaries (excluding a splay corner) abutting a street; and</w:t>
      </w:r>
    </w:p>
    <w:p w:rsidR="00D85918" w:rsidRPr="00C2603A" w:rsidRDefault="00D85918" w:rsidP="00D85918">
      <w:pPr>
        <w:pStyle w:val="ListParagraph"/>
        <w:numPr>
          <w:ilvl w:val="1"/>
          <w:numId w:val="1"/>
        </w:numPr>
        <w:spacing w:after="240" w:line="240" w:lineRule="auto"/>
        <w:ind w:left="2860" w:hanging="660"/>
        <w:contextualSpacing w:val="0"/>
        <w:jc w:val="both"/>
        <w:rPr>
          <w:rFonts w:ascii="Arial" w:hAnsi="Arial" w:cs="Arial"/>
        </w:rPr>
      </w:pPr>
      <w:r w:rsidRPr="00C2603A">
        <w:rPr>
          <w:rFonts w:ascii="Arial" w:hAnsi="Arial" w:cs="Arial"/>
        </w:rPr>
        <w:t xml:space="preserve">if a dwelling house has been erected on the </w:t>
      </w:r>
      <w:r>
        <w:rPr>
          <w:rFonts w:ascii="Arial" w:hAnsi="Arial" w:cs="Arial"/>
        </w:rPr>
        <w:t>lot</w:t>
      </w:r>
      <w:r w:rsidRPr="00C2603A">
        <w:rPr>
          <w:rFonts w:ascii="Arial" w:hAnsi="Arial" w:cs="Arial"/>
        </w:rPr>
        <w:t xml:space="preserve"> and the </w:t>
      </w:r>
      <w:r>
        <w:rPr>
          <w:rFonts w:ascii="Arial" w:hAnsi="Arial" w:cs="Arial"/>
        </w:rPr>
        <w:t>lot</w:t>
      </w:r>
      <w:r w:rsidRPr="00C2603A">
        <w:rPr>
          <w:rFonts w:ascii="Arial" w:hAnsi="Arial" w:cs="Arial"/>
        </w:rPr>
        <w:t xml:space="preserve"> is a corner lot then such a fence may only be erected forward of the front facade of the dwelling house;</w:t>
      </w:r>
    </w:p>
    <w:p w:rsidR="0049252C" w:rsidRDefault="0049252C" w:rsidP="00D85918">
      <w:pPr>
        <w:pStyle w:val="ListParagraph"/>
        <w:numPr>
          <w:ilvl w:val="0"/>
          <w:numId w:val="1"/>
        </w:numPr>
        <w:spacing w:after="240" w:line="240" w:lineRule="auto"/>
        <w:ind w:left="2200" w:hanging="770"/>
        <w:contextualSpacing w:val="0"/>
        <w:jc w:val="both"/>
        <w:rPr>
          <w:rFonts w:ascii="Arial" w:hAnsi="Arial" w:cs="Arial"/>
        </w:rPr>
      </w:pPr>
      <w:bookmarkStart w:id="9" w:name="_Ref340674180"/>
      <w:bookmarkStart w:id="10" w:name="_Ref369016326"/>
      <w:r>
        <w:rPr>
          <w:rFonts w:ascii="Arial" w:hAnsi="Arial" w:cs="Arial"/>
        </w:rPr>
        <w:t xml:space="preserve">if the burdened lot is lot 99 or lot 102, erect or cause or allow to be erected on the lot any fence on the northern title boundary of the lot which is </w:t>
      </w:r>
      <w:r w:rsidR="00191022">
        <w:rPr>
          <w:rFonts w:ascii="Arial" w:hAnsi="Arial" w:cs="Arial"/>
        </w:rPr>
        <w:t>greater in height than</w:t>
      </w:r>
      <w:r w:rsidRPr="003F4679">
        <w:rPr>
          <w:rFonts w:ascii="Arial" w:hAnsi="Arial" w:cs="Arial"/>
        </w:rPr>
        <w:t xml:space="preserve"> </w:t>
      </w:r>
      <w:r>
        <w:rPr>
          <w:rFonts w:ascii="Arial" w:hAnsi="Arial" w:cs="Arial"/>
        </w:rPr>
        <w:t>2.0</w:t>
      </w:r>
      <w:r w:rsidRPr="003F4679">
        <w:rPr>
          <w:rFonts w:ascii="Arial" w:hAnsi="Arial" w:cs="Arial"/>
        </w:rPr>
        <w:t xml:space="preserve"> metres</w:t>
      </w:r>
      <w:r>
        <w:rPr>
          <w:rFonts w:ascii="Arial" w:hAnsi="Arial" w:cs="Arial"/>
        </w:rPr>
        <w:t xml:space="preserve"> from the natural ground level;</w:t>
      </w:r>
    </w:p>
    <w:p w:rsidR="00F76223" w:rsidRDefault="00F76223" w:rsidP="00F76223">
      <w:pPr>
        <w:pStyle w:val="ListParagraph"/>
        <w:numPr>
          <w:ilvl w:val="0"/>
          <w:numId w:val="1"/>
        </w:numPr>
        <w:spacing w:after="240" w:line="240" w:lineRule="auto"/>
        <w:ind w:left="2200" w:hanging="770"/>
        <w:contextualSpacing w:val="0"/>
        <w:jc w:val="both"/>
        <w:rPr>
          <w:rFonts w:ascii="Arial" w:hAnsi="Arial" w:cs="Arial"/>
        </w:rPr>
      </w:pPr>
      <w:r>
        <w:rPr>
          <w:rFonts w:ascii="Arial" w:hAnsi="Arial" w:cs="Arial"/>
        </w:rPr>
        <w:t>if the burdened lot is</w:t>
      </w:r>
      <w:r w:rsidRPr="00B14A03">
        <w:rPr>
          <w:rFonts w:ascii="Arial" w:hAnsi="Arial" w:cs="Arial"/>
        </w:rPr>
        <w:t xml:space="preserve"> lot 92 </w:t>
      </w:r>
      <w:r>
        <w:rPr>
          <w:rFonts w:ascii="Arial" w:hAnsi="Arial" w:cs="Arial"/>
        </w:rPr>
        <w:t>or</w:t>
      </w:r>
      <w:r w:rsidRPr="00B14A03">
        <w:rPr>
          <w:rFonts w:ascii="Arial" w:hAnsi="Arial" w:cs="Arial"/>
        </w:rPr>
        <w:t xml:space="preserve"> </w:t>
      </w:r>
      <w:r>
        <w:rPr>
          <w:rFonts w:ascii="Arial" w:hAnsi="Arial" w:cs="Arial"/>
        </w:rPr>
        <w:t xml:space="preserve">lot </w:t>
      </w:r>
      <w:r w:rsidRPr="00B14A03">
        <w:rPr>
          <w:rFonts w:ascii="Arial" w:hAnsi="Arial" w:cs="Arial"/>
        </w:rPr>
        <w:t>93</w:t>
      </w:r>
      <w:r>
        <w:rPr>
          <w:rFonts w:ascii="Arial" w:hAnsi="Arial" w:cs="Arial"/>
        </w:rPr>
        <w:t>,</w:t>
      </w:r>
      <w:r w:rsidRPr="00B14A03">
        <w:rPr>
          <w:rFonts w:ascii="Arial" w:hAnsi="Arial" w:cs="Arial"/>
        </w:rPr>
        <w:t xml:space="preserve"> erect or cause or allow to be erected any fence constructed of material other than plain wire ring lock and treated pine post, on the boundaries adjoining the neighbouring Perricoot</w:t>
      </w:r>
      <w:r>
        <w:rPr>
          <w:rFonts w:ascii="Arial" w:hAnsi="Arial" w:cs="Arial"/>
        </w:rPr>
        <w:t>a Estate;</w:t>
      </w:r>
    </w:p>
    <w:p w:rsidR="00F76223" w:rsidRPr="00F76223" w:rsidRDefault="00F76223" w:rsidP="00F76223">
      <w:pPr>
        <w:pStyle w:val="ListParagraph"/>
        <w:numPr>
          <w:ilvl w:val="0"/>
          <w:numId w:val="1"/>
        </w:numPr>
        <w:spacing w:after="240" w:line="240" w:lineRule="auto"/>
        <w:ind w:left="2200" w:hanging="770"/>
        <w:contextualSpacing w:val="0"/>
        <w:jc w:val="both"/>
        <w:rPr>
          <w:rFonts w:ascii="Arial" w:hAnsi="Arial" w:cs="Arial"/>
        </w:rPr>
      </w:pPr>
      <w:r>
        <w:rPr>
          <w:rFonts w:ascii="Arial" w:hAnsi="Arial" w:cs="Arial"/>
        </w:rPr>
        <w:t>if the burdened lot is lot 101 or lot 10</w:t>
      </w:r>
      <w:r w:rsidR="0018472F">
        <w:rPr>
          <w:rFonts w:ascii="Arial" w:hAnsi="Arial" w:cs="Arial"/>
        </w:rPr>
        <w:t>5</w:t>
      </w:r>
      <w:r>
        <w:rPr>
          <w:rFonts w:ascii="Arial" w:hAnsi="Arial" w:cs="Arial"/>
        </w:rPr>
        <w:t>, erect or cause or allow to be erected any title boundary fence along a road reserve without the prior written approval of KPD Perricoota Pty Ltd;</w:t>
      </w:r>
    </w:p>
    <w:p w:rsidR="00F76223" w:rsidRDefault="00D85918" w:rsidP="00D85918">
      <w:pPr>
        <w:pStyle w:val="ListParagraph"/>
        <w:numPr>
          <w:ilvl w:val="0"/>
          <w:numId w:val="1"/>
        </w:numPr>
        <w:spacing w:after="240" w:line="240" w:lineRule="auto"/>
        <w:ind w:left="2200" w:hanging="770"/>
        <w:contextualSpacing w:val="0"/>
        <w:jc w:val="both"/>
        <w:rPr>
          <w:rFonts w:ascii="Arial" w:hAnsi="Arial" w:cs="Arial"/>
        </w:rPr>
      </w:pPr>
      <w:r w:rsidRPr="003F4679">
        <w:rPr>
          <w:rFonts w:ascii="Arial" w:hAnsi="Arial" w:cs="Arial"/>
        </w:rPr>
        <w:lastRenderedPageBreak/>
        <w:t xml:space="preserve">erect or cause or </w:t>
      </w:r>
      <w:r>
        <w:rPr>
          <w:rFonts w:ascii="Arial" w:hAnsi="Arial" w:cs="Arial"/>
        </w:rPr>
        <w:t>allow</w:t>
      </w:r>
      <w:r w:rsidRPr="003F4679">
        <w:rPr>
          <w:rFonts w:ascii="Arial" w:hAnsi="Arial" w:cs="Arial"/>
        </w:rPr>
        <w:t xml:space="preserve"> to be erected </w:t>
      </w:r>
      <w:r>
        <w:rPr>
          <w:rFonts w:ascii="Arial" w:hAnsi="Arial" w:cs="Arial"/>
        </w:rPr>
        <w:t xml:space="preserve">on the lot </w:t>
      </w:r>
      <w:r w:rsidRPr="003F4679">
        <w:rPr>
          <w:rFonts w:ascii="Arial" w:hAnsi="Arial" w:cs="Arial"/>
        </w:rPr>
        <w:t>any fence</w:t>
      </w:r>
      <w:r>
        <w:rPr>
          <w:rFonts w:ascii="Arial" w:hAnsi="Arial" w:cs="Arial"/>
        </w:rPr>
        <w:t xml:space="preserve"> (other than a fence referred to in clause</w:t>
      </w:r>
      <w:r w:rsidR="00D13A26">
        <w:rPr>
          <w:rFonts w:ascii="Arial" w:hAnsi="Arial" w:cs="Arial"/>
        </w:rPr>
        <w:t>s 6.2 or</w:t>
      </w:r>
      <w:r>
        <w:rPr>
          <w:rFonts w:ascii="Arial" w:hAnsi="Arial" w:cs="Arial"/>
        </w:rPr>
        <w:t xml:space="preserve"> </w:t>
      </w:r>
      <w:r w:rsidR="0049252C">
        <w:rPr>
          <w:rFonts w:ascii="Arial" w:hAnsi="Arial" w:cs="Arial"/>
        </w:rPr>
        <w:t>7</w:t>
      </w:r>
      <w:r>
        <w:rPr>
          <w:rFonts w:ascii="Arial" w:hAnsi="Arial" w:cs="Arial"/>
        </w:rPr>
        <w:t xml:space="preserve"> above)</w:t>
      </w:r>
      <w:r w:rsidRPr="003F4679">
        <w:rPr>
          <w:rFonts w:ascii="Arial" w:hAnsi="Arial" w:cs="Arial"/>
        </w:rPr>
        <w:t xml:space="preserve"> </w:t>
      </w:r>
      <w:r>
        <w:rPr>
          <w:rFonts w:ascii="Arial" w:hAnsi="Arial" w:cs="Arial"/>
        </w:rPr>
        <w:t xml:space="preserve">which is </w:t>
      </w:r>
      <w:r w:rsidRPr="003F4679">
        <w:rPr>
          <w:rFonts w:ascii="Arial" w:hAnsi="Arial" w:cs="Arial"/>
        </w:rPr>
        <w:t>greater in height than 1.8 metres</w:t>
      </w:r>
      <w:r>
        <w:rPr>
          <w:rFonts w:ascii="Arial" w:hAnsi="Arial" w:cs="Arial"/>
        </w:rPr>
        <w:t xml:space="preserve"> from the natural ground level</w:t>
      </w:r>
      <w:r w:rsidR="00F76223">
        <w:rPr>
          <w:rFonts w:ascii="Arial" w:hAnsi="Arial" w:cs="Arial"/>
        </w:rPr>
        <w:t>;</w:t>
      </w:r>
    </w:p>
    <w:p w:rsidR="00D85918" w:rsidRDefault="00F76223" w:rsidP="00D85918">
      <w:pPr>
        <w:pStyle w:val="ListParagraph"/>
        <w:numPr>
          <w:ilvl w:val="0"/>
          <w:numId w:val="1"/>
        </w:numPr>
        <w:spacing w:after="240" w:line="240" w:lineRule="auto"/>
        <w:ind w:left="2200" w:hanging="770"/>
        <w:contextualSpacing w:val="0"/>
        <w:jc w:val="both"/>
        <w:rPr>
          <w:rFonts w:ascii="Arial" w:hAnsi="Arial" w:cs="Arial"/>
        </w:rPr>
      </w:pPr>
      <w:r w:rsidRPr="003F4679">
        <w:rPr>
          <w:rFonts w:ascii="Arial" w:hAnsi="Arial" w:cs="Arial"/>
        </w:rPr>
        <w:t xml:space="preserve">erect or cause or </w:t>
      </w:r>
      <w:r>
        <w:rPr>
          <w:rFonts w:ascii="Arial" w:hAnsi="Arial" w:cs="Arial"/>
        </w:rPr>
        <w:t>allow</w:t>
      </w:r>
      <w:r w:rsidRPr="003F4679">
        <w:rPr>
          <w:rFonts w:ascii="Arial" w:hAnsi="Arial" w:cs="Arial"/>
        </w:rPr>
        <w:t xml:space="preserve"> to be erected </w:t>
      </w:r>
      <w:r>
        <w:rPr>
          <w:rFonts w:ascii="Arial" w:hAnsi="Arial" w:cs="Arial"/>
        </w:rPr>
        <w:t xml:space="preserve">on the lot </w:t>
      </w:r>
      <w:r w:rsidRPr="003F4679">
        <w:rPr>
          <w:rFonts w:ascii="Arial" w:hAnsi="Arial" w:cs="Arial"/>
        </w:rPr>
        <w:t>any fence</w:t>
      </w:r>
      <w:r>
        <w:rPr>
          <w:rFonts w:ascii="Arial" w:hAnsi="Arial" w:cs="Arial"/>
        </w:rPr>
        <w:t xml:space="preserve"> (other than a fence referred to in clause 8 above) </w:t>
      </w:r>
      <w:r w:rsidR="00D85918" w:rsidRPr="003F4679">
        <w:rPr>
          <w:rFonts w:ascii="Arial" w:hAnsi="Arial" w:cs="Arial"/>
        </w:rPr>
        <w:t xml:space="preserve">which is constructed </w:t>
      </w:r>
      <w:r w:rsidR="00D85918">
        <w:rPr>
          <w:rFonts w:ascii="Arial" w:hAnsi="Arial" w:cs="Arial"/>
        </w:rPr>
        <w:t>of any material other than timber using three kiln dried hardwood horizontal rails and treated pine palings</w:t>
      </w:r>
      <w:r w:rsidR="00D85918" w:rsidRPr="003F4679">
        <w:rPr>
          <w:rFonts w:ascii="Arial" w:hAnsi="Arial" w:cs="Arial"/>
        </w:rPr>
        <w:t>;</w:t>
      </w:r>
      <w:bookmarkEnd w:id="9"/>
      <w:bookmarkEnd w:id="10"/>
    </w:p>
    <w:p w:rsidR="00D85918" w:rsidRDefault="00D85918" w:rsidP="00D85918">
      <w:pPr>
        <w:pStyle w:val="ListParagraph"/>
        <w:numPr>
          <w:ilvl w:val="0"/>
          <w:numId w:val="1"/>
        </w:numPr>
        <w:spacing w:after="240" w:line="240" w:lineRule="auto"/>
        <w:ind w:left="2200" w:hanging="770"/>
        <w:contextualSpacing w:val="0"/>
        <w:jc w:val="both"/>
        <w:rPr>
          <w:rFonts w:ascii="Arial" w:hAnsi="Arial" w:cs="Arial"/>
        </w:rPr>
      </w:pPr>
      <w:r w:rsidRPr="003F4679">
        <w:rPr>
          <w:rFonts w:ascii="Arial" w:hAnsi="Arial" w:cs="Arial"/>
        </w:rPr>
        <w:t xml:space="preserve">use or cause or </w:t>
      </w:r>
      <w:r>
        <w:rPr>
          <w:rFonts w:ascii="Arial" w:hAnsi="Arial" w:cs="Arial"/>
        </w:rPr>
        <w:t>allow</w:t>
      </w:r>
      <w:r w:rsidRPr="003F4679">
        <w:rPr>
          <w:rFonts w:ascii="Arial" w:hAnsi="Arial" w:cs="Arial"/>
        </w:rPr>
        <w:t xml:space="preserve"> to be used on the </w:t>
      </w:r>
      <w:r>
        <w:rPr>
          <w:rFonts w:ascii="Arial" w:hAnsi="Arial" w:cs="Arial"/>
        </w:rPr>
        <w:t>lot</w:t>
      </w:r>
      <w:r w:rsidRPr="003F4679">
        <w:rPr>
          <w:rFonts w:ascii="Arial" w:hAnsi="Arial" w:cs="Arial"/>
        </w:rPr>
        <w:t xml:space="preserve"> any outbuilding, mobile home, caravan, tent or other moveable accommodation for living or residential accommodation</w:t>
      </w:r>
      <w:r>
        <w:rPr>
          <w:rFonts w:ascii="Arial" w:hAnsi="Arial" w:cs="Arial"/>
        </w:rPr>
        <w:t>;</w:t>
      </w:r>
    </w:p>
    <w:p w:rsidR="00D85918" w:rsidRDefault="00D85918" w:rsidP="00D85918">
      <w:pPr>
        <w:pStyle w:val="ListParagraph"/>
        <w:numPr>
          <w:ilvl w:val="0"/>
          <w:numId w:val="1"/>
        </w:numPr>
        <w:spacing w:after="240" w:line="240" w:lineRule="auto"/>
        <w:ind w:left="2200" w:hanging="770"/>
        <w:contextualSpacing w:val="0"/>
        <w:jc w:val="both"/>
        <w:rPr>
          <w:rFonts w:ascii="Arial" w:hAnsi="Arial" w:cs="Arial"/>
        </w:rPr>
      </w:pPr>
      <w:r w:rsidRPr="003F4679">
        <w:rPr>
          <w:rFonts w:ascii="Arial" w:hAnsi="Arial" w:cs="Arial"/>
        </w:rPr>
        <w:t xml:space="preserve">keep or cause or </w:t>
      </w:r>
      <w:r>
        <w:rPr>
          <w:rFonts w:ascii="Arial" w:hAnsi="Arial" w:cs="Arial"/>
        </w:rPr>
        <w:t>allow</w:t>
      </w:r>
      <w:r w:rsidRPr="003F4679">
        <w:rPr>
          <w:rFonts w:ascii="Arial" w:hAnsi="Arial" w:cs="Arial"/>
        </w:rPr>
        <w:t xml:space="preserve"> to be kept on the </w:t>
      </w:r>
      <w:r>
        <w:rPr>
          <w:rFonts w:ascii="Arial" w:hAnsi="Arial" w:cs="Arial"/>
        </w:rPr>
        <w:t>lot</w:t>
      </w:r>
      <w:r w:rsidRPr="003F4679">
        <w:rPr>
          <w:rFonts w:ascii="Arial" w:hAnsi="Arial" w:cs="Arial"/>
        </w:rPr>
        <w:t xml:space="preserve"> any animals or birds other than those permitted by local government authority or authorities for the time being</w:t>
      </w:r>
      <w:r>
        <w:rPr>
          <w:rFonts w:ascii="Arial" w:hAnsi="Arial" w:cs="Arial"/>
        </w:rPr>
        <w:t>;</w:t>
      </w:r>
    </w:p>
    <w:p w:rsidR="00D85918" w:rsidRDefault="00D85918" w:rsidP="00D85918">
      <w:pPr>
        <w:pStyle w:val="ListParagraph"/>
        <w:numPr>
          <w:ilvl w:val="0"/>
          <w:numId w:val="1"/>
        </w:numPr>
        <w:spacing w:after="240" w:line="240" w:lineRule="auto"/>
        <w:ind w:left="2200" w:hanging="770"/>
        <w:contextualSpacing w:val="0"/>
        <w:jc w:val="both"/>
        <w:rPr>
          <w:rFonts w:ascii="Arial" w:hAnsi="Arial" w:cs="Arial"/>
        </w:rPr>
      </w:pPr>
      <w:r w:rsidRPr="003F4679">
        <w:rPr>
          <w:rFonts w:ascii="Arial" w:hAnsi="Arial" w:cs="Arial"/>
        </w:rPr>
        <w:t xml:space="preserve">use or cause or suffer the </w:t>
      </w:r>
      <w:r>
        <w:rPr>
          <w:rFonts w:ascii="Arial" w:hAnsi="Arial" w:cs="Arial"/>
        </w:rPr>
        <w:t>lot</w:t>
      </w:r>
      <w:r w:rsidRPr="003F4679">
        <w:rPr>
          <w:rFonts w:ascii="Arial" w:hAnsi="Arial" w:cs="Arial"/>
        </w:rPr>
        <w:t xml:space="preserve"> to be used for any of the following purposes:</w:t>
      </w:r>
    </w:p>
    <w:p w:rsidR="00D85918" w:rsidRDefault="00D85918" w:rsidP="00D85918">
      <w:pPr>
        <w:pStyle w:val="ListParagraph"/>
        <w:numPr>
          <w:ilvl w:val="1"/>
          <w:numId w:val="1"/>
        </w:numPr>
        <w:spacing w:after="240" w:line="240" w:lineRule="auto"/>
        <w:ind w:left="3190" w:hanging="990"/>
        <w:contextualSpacing w:val="0"/>
        <w:jc w:val="both"/>
        <w:rPr>
          <w:rFonts w:ascii="Arial" w:hAnsi="Arial" w:cs="Arial"/>
        </w:rPr>
      </w:pPr>
      <w:r w:rsidRPr="003F4679">
        <w:rPr>
          <w:rFonts w:ascii="Arial" w:hAnsi="Arial" w:cs="Arial"/>
        </w:rPr>
        <w:t>road transport terminal or depot;</w:t>
      </w:r>
    </w:p>
    <w:p w:rsidR="00D85918" w:rsidRDefault="00D85918" w:rsidP="00D85918">
      <w:pPr>
        <w:pStyle w:val="ListParagraph"/>
        <w:numPr>
          <w:ilvl w:val="1"/>
          <w:numId w:val="1"/>
        </w:numPr>
        <w:spacing w:after="240" w:line="240" w:lineRule="auto"/>
        <w:ind w:left="3190" w:hanging="990"/>
        <w:contextualSpacing w:val="0"/>
        <w:jc w:val="both"/>
        <w:rPr>
          <w:rFonts w:ascii="Arial" w:hAnsi="Arial" w:cs="Arial"/>
        </w:rPr>
      </w:pPr>
      <w:r w:rsidRPr="003F4679">
        <w:rPr>
          <w:rFonts w:ascii="Arial" w:hAnsi="Arial" w:cs="Arial"/>
        </w:rPr>
        <w:t>bus terminal or depot;</w:t>
      </w:r>
    </w:p>
    <w:p w:rsidR="00D85918" w:rsidRDefault="00D85918" w:rsidP="00D85918">
      <w:pPr>
        <w:pStyle w:val="ListParagraph"/>
        <w:numPr>
          <w:ilvl w:val="1"/>
          <w:numId w:val="1"/>
        </w:numPr>
        <w:spacing w:after="240" w:line="240" w:lineRule="auto"/>
        <w:ind w:left="3190" w:hanging="990"/>
        <w:contextualSpacing w:val="0"/>
        <w:jc w:val="both"/>
        <w:rPr>
          <w:rFonts w:ascii="Arial" w:hAnsi="Arial" w:cs="Arial"/>
        </w:rPr>
      </w:pPr>
      <w:r w:rsidRPr="003F4679">
        <w:rPr>
          <w:rFonts w:ascii="Arial" w:hAnsi="Arial" w:cs="Arial"/>
        </w:rPr>
        <w:t>displaying goods for hire or sale;</w:t>
      </w:r>
    </w:p>
    <w:p w:rsidR="00D85918" w:rsidRDefault="00D85918" w:rsidP="00D85918">
      <w:pPr>
        <w:pStyle w:val="ListParagraph"/>
        <w:numPr>
          <w:ilvl w:val="1"/>
          <w:numId w:val="1"/>
        </w:numPr>
        <w:spacing w:after="240" w:line="240" w:lineRule="auto"/>
        <w:ind w:left="3190" w:hanging="990"/>
        <w:contextualSpacing w:val="0"/>
        <w:jc w:val="both"/>
        <w:rPr>
          <w:rFonts w:ascii="Arial" w:hAnsi="Arial" w:cs="Arial"/>
        </w:rPr>
      </w:pPr>
      <w:r w:rsidRPr="003F4679">
        <w:rPr>
          <w:rFonts w:ascii="Arial" w:hAnsi="Arial" w:cs="Arial"/>
        </w:rPr>
        <w:t>panel beating or motor repair workshop;</w:t>
      </w:r>
    </w:p>
    <w:p w:rsidR="00D85918" w:rsidRDefault="00D85918" w:rsidP="00D85918">
      <w:pPr>
        <w:pStyle w:val="ListParagraph"/>
        <w:numPr>
          <w:ilvl w:val="1"/>
          <w:numId w:val="1"/>
        </w:numPr>
        <w:spacing w:after="240" w:line="240" w:lineRule="auto"/>
        <w:ind w:left="3190" w:hanging="990"/>
        <w:contextualSpacing w:val="0"/>
        <w:jc w:val="both"/>
        <w:rPr>
          <w:rFonts w:ascii="Arial" w:hAnsi="Arial" w:cs="Arial"/>
        </w:rPr>
      </w:pPr>
      <w:r w:rsidRPr="003F4679">
        <w:rPr>
          <w:rFonts w:ascii="Arial" w:hAnsi="Arial" w:cs="Arial"/>
        </w:rPr>
        <w:t>wood yard, boat yard, marina or marine depot;</w:t>
      </w:r>
    </w:p>
    <w:p w:rsidR="00D85918" w:rsidRDefault="00D85918" w:rsidP="00D85918">
      <w:pPr>
        <w:pStyle w:val="ListParagraph"/>
        <w:numPr>
          <w:ilvl w:val="1"/>
          <w:numId w:val="1"/>
        </w:numPr>
        <w:spacing w:after="240" w:line="240" w:lineRule="auto"/>
        <w:ind w:left="3190" w:hanging="990"/>
        <w:contextualSpacing w:val="0"/>
        <w:jc w:val="both"/>
        <w:rPr>
          <w:rFonts w:ascii="Arial" w:hAnsi="Arial" w:cs="Arial"/>
        </w:rPr>
      </w:pPr>
      <w:r w:rsidRPr="003F4679">
        <w:rPr>
          <w:rFonts w:ascii="Arial" w:hAnsi="Arial" w:cs="Arial"/>
        </w:rPr>
        <w:t>commercial storage;</w:t>
      </w:r>
    </w:p>
    <w:p w:rsidR="00D85918" w:rsidRDefault="00D85918" w:rsidP="00D85918">
      <w:pPr>
        <w:pStyle w:val="ListParagraph"/>
        <w:numPr>
          <w:ilvl w:val="1"/>
          <w:numId w:val="1"/>
        </w:numPr>
        <w:spacing w:after="240" w:line="240" w:lineRule="auto"/>
        <w:ind w:left="3190" w:hanging="990"/>
        <w:contextualSpacing w:val="0"/>
        <w:jc w:val="both"/>
        <w:rPr>
          <w:rFonts w:ascii="Arial" w:hAnsi="Arial" w:cs="Arial"/>
        </w:rPr>
      </w:pPr>
      <w:r w:rsidRPr="003F4679">
        <w:rPr>
          <w:rFonts w:ascii="Arial" w:hAnsi="Arial" w:cs="Arial"/>
        </w:rPr>
        <w:t>recreational motor cycling;</w:t>
      </w:r>
    </w:p>
    <w:p w:rsidR="00D85918" w:rsidRDefault="00D85918" w:rsidP="00D85918">
      <w:pPr>
        <w:pStyle w:val="ListParagraph"/>
        <w:numPr>
          <w:ilvl w:val="0"/>
          <w:numId w:val="1"/>
        </w:numPr>
        <w:spacing w:after="240" w:line="240" w:lineRule="auto"/>
        <w:ind w:left="2200" w:hanging="770"/>
        <w:contextualSpacing w:val="0"/>
        <w:jc w:val="both"/>
        <w:rPr>
          <w:rFonts w:ascii="Arial" w:hAnsi="Arial" w:cs="Arial"/>
        </w:rPr>
      </w:pPr>
      <w:r w:rsidRPr="003F4679">
        <w:rPr>
          <w:rFonts w:ascii="Arial" w:hAnsi="Arial" w:cs="Arial"/>
        </w:rPr>
        <w:t xml:space="preserve">subdivide or allow to be subdivided the </w:t>
      </w:r>
      <w:r>
        <w:rPr>
          <w:rFonts w:ascii="Arial" w:hAnsi="Arial" w:cs="Arial"/>
        </w:rPr>
        <w:t>lot</w:t>
      </w:r>
      <w:r w:rsidRPr="003F4679">
        <w:rPr>
          <w:rFonts w:ascii="Arial" w:hAnsi="Arial" w:cs="Arial"/>
        </w:rPr>
        <w:t xml:space="preserve"> or any building erected or to be erected on the </w:t>
      </w:r>
      <w:r>
        <w:rPr>
          <w:rFonts w:ascii="Arial" w:hAnsi="Arial" w:cs="Arial"/>
        </w:rPr>
        <w:t>lot</w:t>
      </w:r>
      <w:r w:rsidRPr="003F4679">
        <w:rPr>
          <w:rFonts w:ascii="Arial" w:hAnsi="Arial" w:cs="Arial"/>
        </w:rPr>
        <w:t>;</w:t>
      </w:r>
    </w:p>
    <w:p w:rsidR="00D85918" w:rsidRDefault="00D85918" w:rsidP="00D85918">
      <w:pPr>
        <w:pStyle w:val="ListParagraph"/>
        <w:numPr>
          <w:ilvl w:val="0"/>
          <w:numId w:val="1"/>
        </w:numPr>
        <w:spacing w:after="240" w:line="240" w:lineRule="auto"/>
        <w:ind w:left="2200" w:hanging="770"/>
        <w:contextualSpacing w:val="0"/>
        <w:jc w:val="both"/>
        <w:rPr>
          <w:rFonts w:ascii="Arial" w:hAnsi="Arial" w:cs="Arial"/>
        </w:rPr>
      </w:pPr>
      <w:r w:rsidRPr="003F4679">
        <w:rPr>
          <w:rFonts w:ascii="Arial" w:hAnsi="Arial" w:cs="Arial"/>
        </w:rPr>
        <w:t xml:space="preserve">pending erection of a dwelling house on the </w:t>
      </w:r>
      <w:r>
        <w:rPr>
          <w:rFonts w:ascii="Arial" w:hAnsi="Arial" w:cs="Arial"/>
        </w:rPr>
        <w:t>lot</w:t>
      </w:r>
      <w:r w:rsidRPr="003F4679">
        <w:rPr>
          <w:rFonts w:ascii="Arial" w:hAnsi="Arial" w:cs="Arial"/>
        </w:rPr>
        <w:t xml:space="preserve">, allow that </w:t>
      </w:r>
      <w:r>
        <w:rPr>
          <w:rFonts w:ascii="Arial" w:hAnsi="Arial" w:cs="Arial"/>
        </w:rPr>
        <w:t>lot</w:t>
      </w:r>
      <w:r w:rsidRPr="003F4679">
        <w:rPr>
          <w:rFonts w:ascii="Arial" w:hAnsi="Arial" w:cs="Arial"/>
        </w:rPr>
        <w:t xml:space="preserve"> to become a fire hazard or</w:t>
      </w:r>
      <w:r>
        <w:rPr>
          <w:rFonts w:ascii="Arial" w:hAnsi="Arial" w:cs="Arial"/>
        </w:rPr>
        <w:t xml:space="preserve"> to</w:t>
      </w:r>
      <w:r w:rsidRPr="003F4679">
        <w:rPr>
          <w:rFonts w:ascii="Arial" w:hAnsi="Arial" w:cs="Arial"/>
        </w:rPr>
        <w:t xml:space="preserve"> be in a con</w:t>
      </w:r>
      <w:r>
        <w:rPr>
          <w:rFonts w:ascii="Arial" w:hAnsi="Arial" w:cs="Arial"/>
        </w:rPr>
        <w:t>dition which has a detrimental a</w:t>
      </w:r>
      <w:r w:rsidRPr="003F4679">
        <w:rPr>
          <w:rFonts w:ascii="Arial" w:hAnsi="Arial" w:cs="Arial"/>
        </w:rPr>
        <w:t>ffect on the amenity of the neighbourhood</w:t>
      </w:r>
      <w:r>
        <w:rPr>
          <w:rFonts w:ascii="Arial" w:hAnsi="Arial" w:cs="Arial"/>
        </w:rPr>
        <w:t>;</w:t>
      </w:r>
    </w:p>
    <w:p w:rsidR="00D85918" w:rsidRPr="003F4679" w:rsidRDefault="00D85918" w:rsidP="00D85918">
      <w:pPr>
        <w:pStyle w:val="ListParagraph"/>
        <w:keepNext/>
        <w:tabs>
          <w:tab w:val="left" w:pos="5245"/>
        </w:tabs>
        <w:ind w:left="0"/>
        <w:rPr>
          <w:rFonts w:ascii="Arial" w:hAnsi="Arial" w:cs="Arial"/>
          <w:b/>
        </w:rPr>
      </w:pPr>
      <w:r>
        <w:rPr>
          <w:rFonts w:ascii="Arial" w:hAnsi="Arial" w:cs="Arial"/>
          <w:b/>
        </w:rPr>
        <w:br w:type="page"/>
      </w:r>
      <w:r w:rsidRPr="003F4679">
        <w:rPr>
          <w:rFonts w:ascii="Arial" w:hAnsi="Arial" w:cs="Arial"/>
          <w:b/>
        </w:rPr>
        <w:lastRenderedPageBreak/>
        <w:t xml:space="preserve">Executed </w:t>
      </w:r>
      <w:r w:rsidRPr="003F4679">
        <w:rPr>
          <w:rFonts w:ascii="Arial" w:hAnsi="Arial" w:cs="Arial"/>
        </w:rPr>
        <w:t xml:space="preserve">by </w:t>
      </w:r>
      <w:r>
        <w:rPr>
          <w:rFonts w:ascii="Arial" w:hAnsi="Arial" w:cs="Arial"/>
          <w:b/>
        </w:rPr>
        <w:t>KPD Perricoota Pty Ltd</w:t>
      </w:r>
      <w:r w:rsidRPr="003F4679">
        <w:rPr>
          <w:rFonts w:ascii="Arial" w:hAnsi="Arial" w:cs="Arial"/>
          <w:b/>
        </w:rPr>
        <w:tab/>
      </w:r>
      <w:r w:rsidRPr="003F4679">
        <w:rPr>
          <w:rFonts w:ascii="Arial" w:hAnsi="Arial" w:cs="Arial"/>
        </w:rPr>
        <w:t>)</w:t>
      </w:r>
    </w:p>
    <w:p w:rsidR="00D85918" w:rsidRPr="003F4679" w:rsidRDefault="00D85918" w:rsidP="00D85918">
      <w:pPr>
        <w:pStyle w:val="ListParagraph"/>
        <w:keepNext/>
        <w:tabs>
          <w:tab w:val="left" w:pos="5245"/>
        </w:tabs>
        <w:ind w:left="0"/>
        <w:rPr>
          <w:rFonts w:ascii="Arial" w:hAnsi="Arial" w:cs="Arial"/>
        </w:rPr>
      </w:pPr>
      <w:r>
        <w:rPr>
          <w:rFonts w:ascii="Arial" w:hAnsi="Arial" w:cs="Arial"/>
          <w:b/>
        </w:rPr>
        <w:t>ACN 102 668 388</w:t>
      </w:r>
      <w:r w:rsidRPr="003F4679">
        <w:rPr>
          <w:rFonts w:ascii="Arial" w:hAnsi="Arial" w:cs="Arial"/>
          <w:b/>
        </w:rPr>
        <w:t xml:space="preserve"> </w:t>
      </w:r>
      <w:r w:rsidRPr="003F4679">
        <w:rPr>
          <w:rFonts w:ascii="Arial" w:hAnsi="Arial" w:cs="Arial"/>
        </w:rPr>
        <w:t xml:space="preserve">by being signed by those  </w:t>
      </w:r>
      <w:r w:rsidRPr="003F4679">
        <w:rPr>
          <w:rFonts w:ascii="Arial" w:hAnsi="Arial" w:cs="Arial"/>
        </w:rPr>
        <w:tab/>
        <w:t>)</w:t>
      </w:r>
    </w:p>
    <w:p w:rsidR="00D85918" w:rsidRPr="003F4679" w:rsidRDefault="00D85918" w:rsidP="00D85918">
      <w:pPr>
        <w:pStyle w:val="ListParagraph"/>
        <w:keepNext/>
        <w:tabs>
          <w:tab w:val="left" w:pos="5245"/>
        </w:tabs>
        <w:ind w:left="0"/>
        <w:rPr>
          <w:rFonts w:ascii="Arial" w:hAnsi="Arial" w:cs="Arial"/>
        </w:rPr>
      </w:pPr>
      <w:r w:rsidRPr="003F4679">
        <w:rPr>
          <w:rFonts w:ascii="Arial" w:hAnsi="Arial" w:cs="Arial"/>
        </w:rPr>
        <w:t>persons who are authorised to sign for the company:</w:t>
      </w:r>
      <w:r w:rsidRPr="003F4679">
        <w:rPr>
          <w:rFonts w:ascii="Arial" w:hAnsi="Arial" w:cs="Arial"/>
        </w:rPr>
        <w:tab/>
        <w:t>)</w:t>
      </w:r>
    </w:p>
    <w:p w:rsidR="00D85918" w:rsidRPr="003F4679" w:rsidRDefault="00D85918" w:rsidP="00D85918">
      <w:pPr>
        <w:pStyle w:val="ListParagraph"/>
        <w:keepNext/>
        <w:ind w:left="0"/>
        <w:rPr>
          <w:rFonts w:ascii="Arial" w:hAnsi="Arial" w:cs="Arial"/>
        </w:rPr>
      </w:pPr>
    </w:p>
    <w:p w:rsidR="00D85918" w:rsidRPr="003F4679" w:rsidRDefault="00D85918" w:rsidP="00D85918">
      <w:pPr>
        <w:pStyle w:val="ListParagraph"/>
        <w:keepNext/>
        <w:ind w:left="0"/>
        <w:rPr>
          <w:rFonts w:ascii="Arial" w:hAnsi="Arial" w:cs="Arial"/>
        </w:rPr>
      </w:pPr>
      <w:r w:rsidRPr="003F4679">
        <w:rPr>
          <w:rFonts w:ascii="Arial" w:hAnsi="Arial" w:cs="Arial"/>
        </w:rPr>
        <w:t>.............................................................................</w:t>
      </w:r>
    </w:p>
    <w:p w:rsidR="00D85918" w:rsidRPr="003F4679" w:rsidRDefault="00D85918" w:rsidP="00D85918">
      <w:pPr>
        <w:pStyle w:val="ListParagraph"/>
        <w:ind w:left="0"/>
        <w:rPr>
          <w:rFonts w:ascii="Arial" w:hAnsi="Arial" w:cs="Arial"/>
        </w:rPr>
      </w:pPr>
      <w:r w:rsidRPr="003F4679">
        <w:rPr>
          <w:rFonts w:ascii="Arial" w:hAnsi="Arial" w:cs="Arial"/>
        </w:rPr>
        <w:t>Director</w:t>
      </w:r>
    </w:p>
    <w:p w:rsidR="00D85918" w:rsidRPr="003F4679" w:rsidRDefault="00D85918" w:rsidP="00D85918">
      <w:pPr>
        <w:pStyle w:val="ListParagraph"/>
        <w:tabs>
          <w:tab w:val="left" w:pos="1560"/>
        </w:tabs>
        <w:ind w:left="0"/>
        <w:rPr>
          <w:rFonts w:ascii="Arial" w:hAnsi="Arial" w:cs="Arial"/>
        </w:rPr>
      </w:pPr>
      <w:r w:rsidRPr="003F4679">
        <w:rPr>
          <w:rFonts w:ascii="Arial" w:hAnsi="Arial" w:cs="Arial"/>
        </w:rPr>
        <w:t>Full Name</w:t>
      </w:r>
      <w:r w:rsidRPr="003F4679">
        <w:rPr>
          <w:rFonts w:ascii="Arial" w:hAnsi="Arial" w:cs="Arial"/>
        </w:rPr>
        <w:tab/>
        <w:t>....................................................</w:t>
      </w:r>
    </w:p>
    <w:p w:rsidR="00D85918" w:rsidRPr="003F4679" w:rsidRDefault="00D85918" w:rsidP="00D85918">
      <w:pPr>
        <w:pStyle w:val="ListParagraph"/>
        <w:tabs>
          <w:tab w:val="left" w:pos="1560"/>
        </w:tabs>
        <w:ind w:left="0"/>
        <w:rPr>
          <w:rFonts w:ascii="Arial" w:hAnsi="Arial" w:cs="Arial"/>
        </w:rPr>
      </w:pPr>
      <w:r w:rsidRPr="003F4679">
        <w:rPr>
          <w:rFonts w:ascii="Arial" w:hAnsi="Arial" w:cs="Arial"/>
        </w:rPr>
        <w:t>Usual address</w:t>
      </w:r>
      <w:r w:rsidRPr="003F4679">
        <w:rPr>
          <w:rFonts w:ascii="Arial" w:hAnsi="Arial" w:cs="Arial"/>
        </w:rPr>
        <w:tab/>
        <w:t>....................................................</w:t>
      </w:r>
    </w:p>
    <w:p w:rsidR="00D85918" w:rsidRPr="003F4679" w:rsidRDefault="00D85918" w:rsidP="00D85918">
      <w:pPr>
        <w:pStyle w:val="ListParagraph"/>
        <w:tabs>
          <w:tab w:val="left" w:pos="1560"/>
        </w:tabs>
        <w:ind w:left="0"/>
        <w:rPr>
          <w:rFonts w:ascii="Arial" w:hAnsi="Arial" w:cs="Arial"/>
        </w:rPr>
      </w:pPr>
      <w:r w:rsidRPr="003F4679">
        <w:rPr>
          <w:rFonts w:ascii="Arial" w:hAnsi="Arial" w:cs="Arial"/>
        </w:rPr>
        <w:tab/>
        <w:t>....................................................</w:t>
      </w:r>
    </w:p>
    <w:p w:rsidR="00D85918" w:rsidRPr="003F4679" w:rsidRDefault="00D85918" w:rsidP="00D85918">
      <w:pPr>
        <w:pStyle w:val="ListParagraph"/>
        <w:ind w:left="0"/>
        <w:rPr>
          <w:rFonts w:ascii="Arial" w:hAnsi="Arial" w:cs="Arial"/>
        </w:rPr>
      </w:pPr>
    </w:p>
    <w:p w:rsidR="00D85918" w:rsidRPr="003F4679" w:rsidRDefault="00D85918" w:rsidP="00D85918">
      <w:pPr>
        <w:pStyle w:val="ListParagraph"/>
        <w:ind w:left="0"/>
        <w:rPr>
          <w:rFonts w:ascii="Arial" w:hAnsi="Arial" w:cs="Arial"/>
        </w:rPr>
      </w:pPr>
      <w:r w:rsidRPr="003F4679">
        <w:rPr>
          <w:rFonts w:ascii="Arial" w:hAnsi="Arial" w:cs="Arial"/>
        </w:rPr>
        <w:t>.............................................................................</w:t>
      </w:r>
    </w:p>
    <w:p w:rsidR="00D85918" w:rsidRPr="003F4679" w:rsidRDefault="00D85918" w:rsidP="00D85918">
      <w:pPr>
        <w:pStyle w:val="ListParagraph"/>
        <w:ind w:left="0"/>
        <w:rPr>
          <w:rFonts w:ascii="Arial" w:hAnsi="Arial" w:cs="Arial"/>
        </w:rPr>
      </w:pPr>
      <w:r>
        <w:rPr>
          <w:rFonts w:ascii="Arial" w:hAnsi="Arial" w:cs="Arial"/>
        </w:rPr>
        <w:t>Secretary</w:t>
      </w:r>
    </w:p>
    <w:p w:rsidR="00D85918" w:rsidRPr="003F4679" w:rsidRDefault="00D85918" w:rsidP="00D85918">
      <w:pPr>
        <w:pStyle w:val="ListParagraph"/>
        <w:tabs>
          <w:tab w:val="left" w:pos="1560"/>
        </w:tabs>
        <w:ind w:left="0"/>
        <w:rPr>
          <w:rFonts w:ascii="Arial" w:hAnsi="Arial" w:cs="Arial"/>
        </w:rPr>
      </w:pPr>
      <w:r w:rsidRPr="003F4679">
        <w:rPr>
          <w:rFonts w:ascii="Arial" w:hAnsi="Arial" w:cs="Arial"/>
        </w:rPr>
        <w:t>Full Name</w:t>
      </w:r>
      <w:r w:rsidRPr="003F4679">
        <w:rPr>
          <w:rFonts w:ascii="Arial" w:hAnsi="Arial" w:cs="Arial"/>
        </w:rPr>
        <w:tab/>
        <w:t>....................................................</w:t>
      </w:r>
    </w:p>
    <w:p w:rsidR="00D85918" w:rsidRPr="003F4679" w:rsidRDefault="00D85918" w:rsidP="00D85918">
      <w:pPr>
        <w:pStyle w:val="ListParagraph"/>
        <w:tabs>
          <w:tab w:val="left" w:pos="1560"/>
        </w:tabs>
        <w:ind w:left="0"/>
        <w:rPr>
          <w:rFonts w:ascii="Arial" w:hAnsi="Arial" w:cs="Arial"/>
        </w:rPr>
      </w:pPr>
      <w:r w:rsidRPr="003F4679">
        <w:rPr>
          <w:rFonts w:ascii="Arial" w:hAnsi="Arial" w:cs="Arial"/>
        </w:rPr>
        <w:t>Usual address</w:t>
      </w:r>
      <w:r w:rsidRPr="003F4679">
        <w:rPr>
          <w:rFonts w:ascii="Arial" w:hAnsi="Arial" w:cs="Arial"/>
        </w:rPr>
        <w:tab/>
        <w:t>....................................................</w:t>
      </w:r>
    </w:p>
    <w:p w:rsidR="00D85918" w:rsidRPr="003F4679" w:rsidRDefault="00D85918" w:rsidP="00D85918">
      <w:pPr>
        <w:pStyle w:val="ListParagraph"/>
        <w:tabs>
          <w:tab w:val="left" w:pos="1560"/>
        </w:tabs>
        <w:ind w:left="0"/>
        <w:rPr>
          <w:rFonts w:ascii="Arial" w:hAnsi="Arial" w:cs="Arial"/>
        </w:rPr>
      </w:pPr>
      <w:r w:rsidRPr="003F4679">
        <w:rPr>
          <w:rFonts w:ascii="Arial" w:hAnsi="Arial" w:cs="Arial"/>
        </w:rPr>
        <w:tab/>
        <w:t>....................................................</w:t>
      </w:r>
    </w:p>
    <w:p w:rsidR="00D85918" w:rsidRDefault="00D85918" w:rsidP="00D85918">
      <w:pPr>
        <w:pStyle w:val="ListParagraph"/>
        <w:tabs>
          <w:tab w:val="left" w:pos="5245"/>
        </w:tabs>
        <w:ind w:left="0"/>
        <w:rPr>
          <w:rFonts w:ascii="Arial" w:hAnsi="Arial" w:cs="Arial"/>
          <w:b/>
        </w:rPr>
      </w:pPr>
    </w:p>
    <w:p w:rsidR="00D85918" w:rsidRDefault="00D85918" w:rsidP="00D85918">
      <w:pPr>
        <w:pStyle w:val="ListParagraph"/>
        <w:tabs>
          <w:tab w:val="left" w:pos="5245"/>
        </w:tabs>
        <w:ind w:left="0"/>
        <w:rPr>
          <w:rFonts w:ascii="Arial" w:hAnsi="Arial" w:cs="Arial"/>
          <w:b/>
        </w:rPr>
      </w:pPr>
    </w:p>
    <w:p w:rsidR="00D85918" w:rsidRDefault="00D85918" w:rsidP="00D85918">
      <w:pPr>
        <w:pStyle w:val="ListParagraph"/>
        <w:tabs>
          <w:tab w:val="left" w:pos="5245"/>
        </w:tabs>
        <w:ind w:left="0"/>
        <w:rPr>
          <w:rFonts w:ascii="Arial" w:hAnsi="Arial" w:cs="Arial"/>
        </w:rPr>
      </w:pPr>
      <w:r>
        <w:rPr>
          <w:rFonts w:ascii="Arial" w:hAnsi="Arial" w:cs="Arial"/>
          <w:b/>
        </w:rPr>
        <w:t>Executed</w:t>
      </w:r>
      <w:r>
        <w:rPr>
          <w:rFonts w:ascii="Arial" w:hAnsi="Arial" w:cs="Arial"/>
        </w:rPr>
        <w:t xml:space="preserve"> by </w:t>
      </w:r>
      <w:smartTag w:uri="urn:schemas-microsoft-com:office:smarttags" w:element="City">
        <w:smartTag w:uri="urn:schemas-microsoft-com:office:smarttags" w:element="place">
          <w:r>
            <w:rPr>
              <w:rFonts w:ascii="Arial" w:hAnsi="Arial" w:cs="Arial"/>
              <w:b/>
            </w:rPr>
            <w:t>Bendigo</w:t>
          </w:r>
        </w:smartTag>
      </w:smartTag>
      <w:r>
        <w:rPr>
          <w:rFonts w:ascii="Arial" w:hAnsi="Arial" w:cs="Arial"/>
          <w:b/>
        </w:rPr>
        <w:t xml:space="preserve"> and Adelaide Bank Ltd</w:t>
      </w:r>
      <w:r>
        <w:rPr>
          <w:rFonts w:ascii="Arial" w:hAnsi="Arial" w:cs="Arial"/>
        </w:rPr>
        <w:tab/>
        <w:t xml:space="preserve">)  </w:t>
      </w:r>
    </w:p>
    <w:p w:rsidR="00D85918" w:rsidRDefault="00D85918" w:rsidP="00D85918">
      <w:pPr>
        <w:pStyle w:val="ListParagraph"/>
        <w:tabs>
          <w:tab w:val="left" w:pos="5245"/>
        </w:tabs>
        <w:ind w:left="0"/>
        <w:rPr>
          <w:rFonts w:ascii="Arial" w:hAnsi="Arial" w:cs="Arial"/>
        </w:rPr>
      </w:pPr>
      <w:r>
        <w:rPr>
          <w:rFonts w:ascii="Arial" w:hAnsi="Arial" w:cs="Arial"/>
        </w:rPr>
        <w:t xml:space="preserve">ABN 11 068 049 178 by being signed by its </w:t>
      </w:r>
      <w:r>
        <w:rPr>
          <w:rFonts w:ascii="Arial" w:hAnsi="Arial" w:cs="Arial"/>
        </w:rPr>
        <w:tab/>
        <w:t>)</w:t>
      </w:r>
    </w:p>
    <w:p w:rsidR="00D85918" w:rsidRDefault="00D85918" w:rsidP="00D85918">
      <w:pPr>
        <w:pStyle w:val="ListParagraph"/>
        <w:tabs>
          <w:tab w:val="left" w:pos="5245"/>
        </w:tabs>
        <w:ind w:left="0"/>
        <w:rPr>
          <w:rFonts w:ascii="Arial" w:hAnsi="Arial" w:cs="Arial"/>
        </w:rPr>
      </w:pPr>
      <w:r>
        <w:rPr>
          <w:rFonts w:ascii="Arial" w:hAnsi="Arial" w:cs="Arial"/>
        </w:rPr>
        <w:t>Attorneys</w:t>
      </w:r>
      <w:r>
        <w:rPr>
          <w:rFonts w:ascii="Arial" w:hAnsi="Arial" w:cs="Arial"/>
        </w:rPr>
        <w:tab/>
        <w:t>)</w:t>
      </w:r>
    </w:p>
    <w:p w:rsidR="00D85918" w:rsidRDefault="00D85918" w:rsidP="00D85918">
      <w:pPr>
        <w:pStyle w:val="ListParagraph"/>
        <w:tabs>
          <w:tab w:val="left" w:pos="5245"/>
        </w:tabs>
        <w:ind w:left="0"/>
        <w:rPr>
          <w:rFonts w:ascii="Arial" w:hAnsi="Arial" w:cs="Arial"/>
        </w:rPr>
      </w:pPr>
      <w:r>
        <w:rPr>
          <w:rFonts w:ascii="Arial" w:hAnsi="Arial" w:cs="Arial"/>
        </w:rPr>
        <w:tab/>
        <w:t>)............................................................................</w:t>
      </w:r>
    </w:p>
    <w:p w:rsidR="00D85918" w:rsidRDefault="00D85918" w:rsidP="00D85918">
      <w:pPr>
        <w:pStyle w:val="ListParagraph"/>
        <w:tabs>
          <w:tab w:val="left" w:pos="5245"/>
        </w:tabs>
        <w:ind w:left="0"/>
        <w:rPr>
          <w:rFonts w:ascii="Arial" w:hAnsi="Arial" w:cs="Arial"/>
        </w:rPr>
      </w:pPr>
      <w:r>
        <w:rPr>
          <w:rFonts w:ascii="Arial" w:hAnsi="Arial" w:cs="Arial"/>
        </w:rPr>
        <w:t>who certify that they are the</w:t>
      </w:r>
      <w:r>
        <w:rPr>
          <w:rFonts w:ascii="Arial" w:hAnsi="Arial" w:cs="Arial"/>
        </w:rPr>
        <w:tab/>
        <w:t xml:space="preserve">) Attorney </w:t>
      </w:r>
    </w:p>
    <w:p w:rsidR="00D85918" w:rsidRDefault="00D85918" w:rsidP="00D85918">
      <w:pPr>
        <w:pStyle w:val="ListParagraph"/>
        <w:tabs>
          <w:tab w:val="left" w:pos="5245"/>
        </w:tabs>
        <w:ind w:left="0"/>
        <w:rPr>
          <w:rFonts w:ascii="Arial" w:hAnsi="Arial" w:cs="Arial"/>
        </w:rPr>
      </w:pPr>
      <w:r>
        <w:rPr>
          <w:rFonts w:ascii="Arial" w:hAnsi="Arial" w:cs="Arial"/>
        </w:rPr>
        <w:tab/>
        <w:t xml:space="preserve">) </w:t>
      </w:r>
    </w:p>
    <w:p w:rsidR="00D85918" w:rsidRDefault="00D85918" w:rsidP="00D85918">
      <w:pPr>
        <w:pStyle w:val="ListParagraph"/>
        <w:tabs>
          <w:tab w:val="left" w:pos="5245"/>
        </w:tabs>
        <w:ind w:left="0"/>
        <w:rPr>
          <w:rFonts w:ascii="Arial" w:hAnsi="Arial" w:cs="Arial"/>
        </w:rPr>
      </w:pPr>
      <w:r>
        <w:rPr>
          <w:rFonts w:ascii="Arial" w:hAnsi="Arial" w:cs="Arial"/>
        </w:rPr>
        <w:t>respectively for the time being of the</w:t>
      </w:r>
      <w:r>
        <w:rPr>
          <w:rFonts w:ascii="Arial" w:hAnsi="Arial" w:cs="Arial"/>
        </w:rPr>
        <w:tab/>
        <w:t xml:space="preserve">) </w:t>
      </w:r>
    </w:p>
    <w:p w:rsidR="00D85918" w:rsidRDefault="00D85918" w:rsidP="00D85918">
      <w:pPr>
        <w:pStyle w:val="ListParagraph"/>
        <w:tabs>
          <w:tab w:val="left" w:pos="5245"/>
        </w:tabs>
        <w:ind w:left="0"/>
        <w:rPr>
          <w:rFonts w:ascii="Arial" w:hAnsi="Arial" w:cs="Arial"/>
        </w:rPr>
      </w:pPr>
      <w:r>
        <w:rPr>
          <w:rFonts w:ascii="Arial" w:hAnsi="Arial" w:cs="Arial"/>
        </w:rPr>
        <w:t>Company under the Power of Attorney</w:t>
      </w:r>
      <w:r>
        <w:rPr>
          <w:rFonts w:ascii="Arial" w:hAnsi="Arial" w:cs="Arial"/>
        </w:rPr>
        <w:tab/>
        <w:t xml:space="preserve">) </w:t>
      </w:r>
    </w:p>
    <w:p w:rsidR="00D85918" w:rsidRDefault="00D85918" w:rsidP="00D85918">
      <w:pPr>
        <w:pStyle w:val="ListParagraph"/>
        <w:tabs>
          <w:tab w:val="left" w:pos="5245"/>
        </w:tabs>
        <w:ind w:left="0"/>
        <w:rPr>
          <w:rFonts w:ascii="Arial" w:hAnsi="Arial" w:cs="Arial"/>
        </w:rPr>
      </w:pPr>
      <w:r>
        <w:rPr>
          <w:rFonts w:ascii="Arial" w:hAnsi="Arial" w:cs="Arial"/>
        </w:rPr>
        <w:t>dated 9 April 2008 registered in</w:t>
      </w:r>
      <w:r>
        <w:rPr>
          <w:rFonts w:ascii="Arial" w:hAnsi="Arial" w:cs="Arial"/>
        </w:rPr>
        <w:tab/>
        <w:t>) ............................................................................</w:t>
      </w:r>
    </w:p>
    <w:p w:rsidR="00D85918" w:rsidRDefault="00D85918" w:rsidP="00D85918">
      <w:pPr>
        <w:pStyle w:val="ListParagraph"/>
        <w:tabs>
          <w:tab w:val="left" w:pos="5245"/>
        </w:tabs>
        <w:ind w:left="0"/>
        <w:rPr>
          <w:rFonts w:ascii="Arial" w:hAnsi="Arial" w:cs="Arial"/>
        </w:rPr>
      </w:pPr>
      <w:r>
        <w:rPr>
          <w:rFonts w:ascii="Arial" w:hAnsi="Arial" w:cs="Arial"/>
        </w:rPr>
        <w:t>Book 4542 Number 334 in the presence of -</w:t>
      </w:r>
      <w:r>
        <w:rPr>
          <w:rFonts w:ascii="Arial" w:hAnsi="Arial" w:cs="Arial"/>
        </w:rPr>
        <w:tab/>
        <w:t xml:space="preserve">) Attorney  </w:t>
      </w:r>
    </w:p>
    <w:p w:rsidR="00D85918" w:rsidRDefault="00D85918" w:rsidP="00D85918">
      <w:pPr>
        <w:pStyle w:val="ListParagraph"/>
        <w:tabs>
          <w:tab w:val="left" w:pos="5245"/>
        </w:tabs>
        <w:ind w:left="0"/>
        <w:rPr>
          <w:rFonts w:ascii="Arial" w:hAnsi="Arial" w:cs="Arial"/>
        </w:rPr>
      </w:pPr>
    </w:p>
    <w:p w:rsidR="00D85918" w:rsidRDefault="00D85918" w:rsidP="00D85918">
      <w:pPr>
        <w:pStyle w:val="ListParagraph"/>
        <w:tabs>
          <w:tab w:val="left" w:pos="5245"/>
        </w:tabs>
        <w:ind w:left="0"/>
        <w:rPr>
          <w:rFonts w:ascii="Arial" w:hAnsi="Arial" w:cs="Arial"/>
        </w:rPr>
      </w:pPr>
      <w:r>
        <w:rPr>
          <w:rFonts w:ascii="Arial" w:hAnsi="Arial" w:cs="Arial"/>
        </w:rPr>
        <w:t xml:space="preserve">I certify that the attorney(s) signing opposite, </w:t>
      </w:r>
    </w:p>
    <w:p w:rsidR="00D85918" w:rsidRDefault="00D85918" w:rsidP="00D85918">
      <w:pPr>
        <w:pStyle w:val="ListParagraph"/>
        <w:tabs>
          <w:tab w:val="left" w:pos="5245"/>
        </w:tabs>
        <w:ind w:left="0"/>
        <w:rPr>
          <w:rFonts w:ascii="Arial" w:hAnsi="Arial" w:cs="Arial"/>
        </w:rPr>
      </w:pPr>
      <w:r>
        <w:rPr>
          <w:rFonts w:ascii="Arial" w:hAnsi="Arial" w:cs="Arial"/>
        </w:rPr>
        <w:t xml:space="preserve">with whom I am personally acquainted or as  </w:t>
      </w:r>
    </w:p>
    <w:p w:rsidR="00D85918" w:rsidRDefault="00D85918" w:rsidP="00D85918">
      <w:pPr>
        <w:pStyle w:val="ListParagraph"/>
        <w:tabs>
          <w:tab w:val="left" w:pos="5245"/>
        </w:tabs>
        <w:ind w:left="0"/>
        <w:rPr>
          <w:rFonts w:ascii="Arial" w:hAnsi="Arial" w:cs="Arial"/>
        </w:rPr>
      </w:pPr>
      <w:r>
        <w:rPr>
          <w:rFonts w:ascii="Arial" w:hAnsi="Arial" w:cs="Arial"/>
        </w:rPr>
        <w:t xml:space="preserve">to whose identity I am otherwise satisfied, </w:t>
      </w:r>
    </w:p>
    <w:p w:rsidR="00D85918" w:rsidRDefault="00D85918" w:rsidP="00D85918">
      <w:pPr>
        <w:pStyle w:val="ListParagraph"/>
        <w:tabs>
          <w:tab w:val="left" w:pos="5245"/>
        </w:tabs>
        <w:ind w:left="0"/>
        <w:rPr>
          <w:rFonts w:ascii="Arial" w:hAnsi="Arial" w:cs="Arial"/>
        </w:rPr>
      </w:pPr>
      <w:r>
        <w:rPr>
          <w:rFonts w:ascii="Arial" w:hAnsi="Arial" w:cs="Arial"/>
        </w:rPr>
        <w:t xml:space="preserve">signed this instrument in my presence.  </w:t>
      </w:r>
    </w:p>
    <w:p w:rsidR="00D85918" w:rsidRDefault="00D85918" w:rsidP="00D85918">
      <w:pPr>
        <w:pStyle w:val="ListParagraph"/>
        <w:tabs>
          <w:tab w:val="left" w:pos="5245"/>
        </w:tabs>
        <w:ind w:left="0"/>
        <w:rPr>
          <w:rFonts w:ascii="Arial" w:hAnsi="Arial" w:cs="Arial"/>
        </w:rPr>
      </w:pPr>
    </w:p>
    <w:p w:rsidR="00D85918" w:rsidRDefault="00D85918" w:rsidP="00D85918">
      <w:pPr>
        <w:pStyle w:val="ListParagraph"/>
        <w:tabs>
          <w:tab w:val="left" w:pos="5245"/>
        </w:tabs>
        <w:ind w:left="0"/>
        <w:rPr>
          <w:rFonts w:ascii="Arial" w:hAnsi="Arial" w:cs="Arial"/>
        </w:rPr>
      </w:pPr>
      <w:r>
        <w:rPr>
          <w:rFonts w:ascii="Arial" w:hAnsi="Arial" w:cs="Arial"/>
        </w:rPr>
        <w:t xml:space="preserve">Signature of witness………………………………..  </w:t>
      </w:r>
    </w:p>
    <w:p w:rsidR="00D85918" w:rsidRDefault="00D85918" w:rsidP="00D85918">
      <w:pPr>
        <w:pStyle w:val="ListParagraph"/>
        <w:tabs>
          <w:tab w:val="left" w:pos="5245"/>
        </w:tabs>
        <w:ind w:left="0"/>
        <w:rPr>
          <w:rFonts w:ascii="Arial" w:hAnsi="Arial" w:cs="Arial"/>
        </w:rPr>
      </w:pPr>
    </w:p>
    <w:p w:rsidR="00D85918" w:rsidRDefault="00D85918" w:rsidP="00D85918">
      <w:pPr>
        <w:pStyle w:val="ListParagraph"/>
        <w:tabs>
          <w:tab w:val="left" w:pos="5245"/>
        </w:tabs>
        <w:ind w:left="0"/>
        <w:rPr>
          <w:rFonts w:ascii="Arial" w:hAnsi="Arial" w:cs="Arial"/>
        </w:rPr>
      </w:pPr>
      <w:r>
        <w:rPr>
          <w:rFonts w:ascii="Arial" w:hAnsi="Arial" w:cs="Arial"/>
        </w:rPr>
        <w:t xml:space="preserve">Name of witness…………………………………….  </w:t>
      </w:r>
    </w:p>
    <w:p w:rsidR="00D85918" w:rsidRDefault="00D85918" w:rsidP="00D85918">
      <w:pPr>
        <w:pStyle w:val="ListParagraph"/>
        <w:tabs>
          <w:tab w:val="left" w:pos="5245"/>
        </w:tabs>
        <w:ind w:left="0"/>
        <w:rPr>
          <w:rFonts w:ascii="Arial" w:hAnsi="Arial" w:cs="Arial"/>
        </w:rPr>
      </w:pPr>
    </w:p>
    <w:p w:rsidR="00D85918" w:rsidRDefault="00D85918" w:rsidP="00D85918">
      <w:pPr>
        <w:pStyle w:val="ListParagraph"/>
        <w:tabs>
          <w:tab w:val="left" w:pos="5245"/>
        </w:tabs>
        <w:ind w:left="0"/>
        <w:rPr>
          <w:rFonts w:ascii="Arial" w:hAnsi="Arial" w:cs="Arial"/>
        </w:rPr>
      </w:pPr>
      <w:r>
        <w:rPr>
          <w:rFonts w:ascii="Arial" w:hAnsi="Arial" w:cs="Arial"/>
        </w:rPr>
        <w:t xml:space="preserve">Address of witness……………………………….. </w:t>
      </w:r>
    </w:p>
    <w:p w:rsidR="00D85918" w:rsidRPr="00995BBB" w:rsidRDefault="00D85918" w:rsidP="00D85918">
      <w:pPr>
        <w:pStyle w:val="ListParagraph"/>
        <w:tabs>
          <w:tab w:val="left" w:pos="5245"/>
        </w:tabs>
        <w:ind w:left="0"/>
        <w:rPr>
          <w:rFonts w:ascii="Arial" w:hAnsi="Arial" w:cs="Arial"/>
        </w:rPr>
      </w:pPr>
      <w:r w:rsidRPr="00995BBB">
        <w:rPr>
          <w:rFonts w:ascii="Arial" w:hAnsi="Arial" w:cs="Arial"/>
        </w:rPr>
        <w:tab/>
      </w:r>
    </w:p>
    <w:p w:rsidR="00D85918" w:rsidRDefault="00D85918" w:rsidP="00D85918">
      <w:pPr>
        <w:pStyle w:val="ListParagraph"/>
        <w:tabs>
          <w:tab w:val="left" w:pos="5245"/>
        </w:tabs>
        <w:ind w:left="0"/>
        <w:rPr>
          <w:rFonts w:ascii="Arial" w:hAnsi="Arial" w:cs="Arial"/>
          <w:b/>
        </w:rPr>
      </w:pPr>
    </w:p>
    <w:p w:rsidR="00D85918" w:rsidRDefault="00D85918" w:rsidP="00D85918">
      <w:pPr>
        <w:pStyle w:val="ListParagraph"/>
        <w:tabs>
          <w:tab w:val="left" w:pos="5245"/>
        </w:tabs>
        <w:ind w:left="0"/>
        <w:rPr>
          <w:rFonts w:ascii="Arial" w:hAnsi="Arial" w:cs="Arial"/>
          <w:b/>
        </w:rPr>
      </w:pPr>
    </w:p>
    <w:p w:rsidR="00D85918" w:rsidRDefault="00D85918" w:rsidP="00D85918">
      <w:pPr>
        <w:pStyle w:val="ListParagraph"/>
        <w:tabs>
          <w:tab w:val="left" w:pos="5245"/>
        </w:tabs>
        <w:ind w:left="0"/>
        <w:rPr>
          <w:rFonts w:ascii="Arial" w:hAnsi="Arial" w:cs="Arial"/>
          <w:b/>
        </w:rPr>
      </w:pPr>
      <w:r>
        <w:rPr>
          <w:rFonts w:ascii="Arial" w:hAnsi="Arial" w:cs="Arial"/>
          <w:b/>
        </w:rPr>
        <w:br w:type="page"/>
      </w:r>
    </w:p>
    <w:p w:rsidR="00D85918" w:rsidRPr="007B4284" w:rsidRDefault="00D85918" w:rsidP="00D85918">
      <w:pPr>
        <w:pStyle w:val="ListParagraph"/>
        <w:tabs>
          <w:tab w:val="left" w:pos="5245"/>
        </w:tabs>
        <w:ind w:left="0"/>
        <w:rPr>
          <w:rFonts w:ascii="Arial" w:hAnsi="Arial" w:cs="Arial"/>
        </w:rPr>
      </w:pPr>
      <w:r w:rsidRPr="007B4284">
        <w:rPr>
          <w:rFonts w:ascii="Arial" w:hAnsi="Arial" w:cs="Arial"/>
        </w:rPr>
        <w:lastRenderedPageBreak/>
        <w:t xml:space="preserve">Approved by </w:t>
      </w:r>
      <w:r w:rsidRPr="007B4284">
        <w:rPr>
          <w:rFonts w:ascii="Arial" w:hAnsi="Arial" w:cs="Arial"/>
          <w:b/>
        </w:rPr>
        <w:t>Murray Shire Council</w:t>
      </w:r>
      <w:r w:rsidRPr="007B4284">
        <w:rPr>
          <w:rFonts w:ascii="Arial" w:hAnsi="Arial" w:cs="Arial"/>
        </w:rPr>
        <w:t xml:space="preserve">    ...................................................................................................</w:t>
      </w:r>
    </w:p>
    <w:p w:rsidR="00D85918" w:rsidRPr="007B4284" w:rsidRDefault="00D85918" w:rsidP="00D85918">
      <w:pPr>
        <w:pStyle w:val="ListParagraph"/>
        <w:tabs>
          <w:tab w:val="left" w:pos="5245"/>
        </w:tabs>
        <w:ind w:left="0"/>
        <w:rPr>
          <w:rFonts w:ascii="Arial" w:hAnsi="Arial" w:cs="Arial"/>
        </w:rPr>
      </w:pPr>
      <w:r w:rsidRPr="007B4284">
        <w:rPr>
          <w:rFonts w:ascii="Arial" w:hAnsi="Arial" w:cs="Arial"/>
        </w:rPr>
        <w:tab/>
      </w:r>
      <w:r w:rsidRPr="007B4284">
        <w:rPr>
          <w:rFonts w:ascii="Arial" w:hAnsi="Arial" w:cs="Arial"/>
        </w:rPr>
        <w:tab/>
        <w:t>General Manager</w:t>
      </w:r>
    </w:p>
    <w:p w:rsidR="00D85918" w:rsidRPr="007B4284" w:rsidRDefault="00D85918" w:rsidP="00D85918">
      <w:pPr>
        <w:pStyle w:val="ListParagraph"/>
        <w:tabs>
          <w:tab w:val="left" w:pos="5245"/>
        </w:tabs>
        <w:ind w:left="0"/>
        <w:rPr>
          <w:rFonts w:ascii="Arial" w:hAnsi="Arial" w:cs="Arial"/>
        </w:rPr>
      </w:pPr>
    </w:p>
    <w:p w:rsidR="00D85918" w:rsidRDefault="00D85918" w:rsidP="00D85918">
      <w:pPr>
        <w:pStyle w:val="ListParagraph"/>
        <w:tabs>
          <w:tab w:val="left" w:pos="5245"/>
        </w:tabs>
        <w:ind w:left="0"/>
        <w:rPr>
          <w:rFonts w:ascii="Arial" w:hAnsi="Arial" w:cs="Arial"/>
        </w:rPr>
      </w:pPr>
    </w:p>
    <w:p w:rsidR="00D85918" w:rsidRDefault="00D85918" w:rsidP="00D85918">
      <w:pPr>
        <w:pStyle w:val="ListParagraph"/>
        <w:tabs>
          <w:tab w:val="left" w:pos="5245"/>
        </w:tabs>
        <w:ind w:left="0"/>
        <w:rPr>
          <w:rFonts w:ascii="Arial" w:hAnsi="Arial" w:cs="Arial"/>
        </w:rPr>
      </w:pPr>
    </w:p>
    <w:p w:rsidR="00D85918" w:rsidRDefault="00D85918" w:rsidP="00D85918">
      <w:pPr>
        <w:pStyle w:val="ListParagraph"/>
        <w:tabs>
          <w:tab w:val="left" w:pos="5245"/>
        </w:tabs>
        <w:ind w:left="0"/>
        <w:rPr>
          <w:rFonts w:ascii="Arial" w:hAnsi="Arial" w:cs="Arial"/>
        </w:rPr>
      </w:pPr>
    </w:p>
    <w:p w:rsidR="00D85918" w:rsidRPr="000968E0" w:rsidRDefault="00D85918" w:rsidP="00D85918">
      <w:pPr>
        <w:pStyle w:val="ListParagraph"/>
        <w:tabs>
          <w:tab w:val="left" w:pos="5245"/>
        </w:tabs>
        <w:ind w:left="0"/>
        <w:rPr>
          <w:rFonts w:ascii="Arial" w:hAnsi="Arial" w:cs="Arial"/>
        </w:rPr>
      </w:pPr>
      <w:r>
        <w:rPr>
          <w:rFonts w:ascii="Arial" w:hAnsi="Arial" w:cs="Arial"/>
        </w:rPr>
        <w:t xml:space="preserve"> </w:t>
      </w:r>
    </w:p>
    <w:p w:rsidR="005347BB" w:rsidRDefault="005347BB"/>
    <w:sectPr w:rsidR="005347BB" w:rsidSect="00E04336">
      <w:headerReference w:type="default" r:id="rId8"/>
      <w:footerReference w:type="default" r:id="rId9"/>
      <w:headerReference w:type="first" r:id="rId10"/>
      <w:footerReference w:type="first" r:id="rId11"/>
      <w:pgSz w:w="11906" w:h="16838"/>
      <w:pgMar w:top="1418" w:right="851" w:bottom="568" w:left="851" w:header="993"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599" w:rsidRDefault="00530549">
      <w:pPr>
        <w:spacing w:after="0" w:line="240" w:lineRule="auto"/>
      </w:pPr>
      <w:r>
        <w:separator/>
      </w:r>
    </w:p>
  </w:endnote>
  <w:endnote w:type="continuationSeparator" w:id="0">
    <w:p w:rsidR="00EE2599" w:rsidRDefault="00530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6C" w:rsidRPr="0042246C" w:rsidRDefault="0042246C" w:rsidP="0042246C">
    <w:pPr>
      <w:pStyle w:val="Footer"/>
      <w:rPr>
        <w:sz w:val="16"/>
      </w:rPr>
    </w:pPr>
    <w:bookmarkStart w:id="11" w:name="Footer1x1"/>
    <w:r w:rsidRPr="0042246C">
      <w:rPr>
        <w:sz w:val="16"/>
      </w:rPr>
      <w:t>RPM-131886-63-39-V1</w:t>
    </w:r>
  </w:p>
  <w:bookmarkEnd w:id="11"/>
  <w:p w:rsidR="00645F9D" w:rsidRPr="00C37B7D" w:rsidRDefault="004E1825" w:rsidP="00645F9D">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6C" w:rsidRPr="0042246C" w:rsidRDefault="0042246C" w:rsidP="0042246C">
    <w:pPr>
      <w:pStyle w:val="Footer"/>
      <w:rPr>
        <w:sz w:val="16"/>
      </w:rPr>
    </w:pPr>
    <w:bookmarkStart w:id="12" w:name="Footer1x2"/>
    <w:r w:rsidRPr="0042246C">
      <w:rPr>
        <w:sz w:val="16"/>
      </w:rPr>
      <w:t>RPM-131886-63-39-V1</w:t>
    </w:r>
  </w:p>
  <w:bookmarkEnd w:id="12"/>
  <w:p w:rsidR="00645F9D" w:rsidRPr="00C37B7D" w:rsidRDefault="004E1825" w:rsidP="00645F9D">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599" w:rsidRDefault="00530549">
      <w:pPr>
        <w:spacing w:after="0" w:line="240" w:lineRule="auto"/>
      </w:pPr>
      <w:r>
        <w:separator/>
      </w:r>
    </w:p>
  </w:footnote>
  <w:footnote w:type="continuationSeparator" w:id="0">
    <w:p w:rsidR="00EE2599" w:rsidRDefault="00530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ED" w:rsidRPr="003F4679" w:rsidRDefault="000B45EB" w:rsidP="00AC0E38">
    <w:pPr>
      <w:pStyle w:val="NoSpacing"/>
      <w:ind w:left="6480" w:firstLine="1"/>
      <w:jc w:val="right"/>
      <w:rPr>
        <w:rFonts w:ascii="Arial" w:hAnsi="Arial" w:cs="Arial"/>
      </w:rPr>
    </w:pPr>
    <w:r w:rsidRPr="003F4679">
      <w:rPr>
        <w:rFonts w:ascii="Arial" w:hAnsi="Arial" w:cs="Arial"/>
      </w:rPr>
      <w:t xml:space="preserve">(Sheet </w:t>
    </w:r>
    <w:r w:rsidRPr="003F4679">
      <w:rPr>
        <w:rFonts w:ascii="Arial" w:hAnsi="Arial" w:cs="Arial"/>
      </w:rPr>
      <w:fldChar w:fldCharType="begin"/>
    </w:r>
    <w:r w:rsidRPr="003F4679">
      <w:rPr>
        <w:rFonts w:ascii="Arial" w:hAnsi="Arial" w:cs="Arial"/>
      </w:rPr>
      <w:instrText xml:space="preserve"> PAGE   \* MERGEFORMAT </w:instrText>
    </w:r>
    <w:r w:rsidRPr="003F4679">
      <w:rPr>
        <w:rFonts w:ascii="Arial" w:hAnsi="Arial" w:cs="Arial"/>
      </w:rPr>
      <w:fldChar w:fldCharType="separate"/>
    </w:r>
    <w:r w:rsidR="004E1825">
      <w:rPr>
        <w:rFonts w:ascii="Arial" w:hAnsi="Arial" w:cs="Arial"/>
        <w:noProof/>
      </w:rPr>
      <w:t>2</w:t>
    </w:r>
    <w:r w:rsidRPr="003F4679">
      <w:rPr>
        <w:rFonts w:ascii="Arial" w:hAnsi="Arial" w:cs="Arial"/>
      </w:rPr>
      <w:fldChar w:fldCharType="end"/>
    </w:r>
    <w:r w:rsidRPr="003F4679">
      <w:rPr>
        <w:rFonts w:ascii="Arial" w:hAnsi="Arial" w:cs="Arial"/>
      </w:rPr>
      <w:t xml:space="preserve"> of </w:t>
    </w:r>
    <w:r>
      <w:rPr>
        <w:rFonts w:ascii="Arial" w:hAnsi="Arial" w:cs="Arial"/>
      </w:rPr>
      <w:t>6</w:t>
    </w:r>
    <w:r w:rsidRPr="003F4679">
      <w:rPr>
        <w:rFonts w:ascii="Arial" w:hAnsi="Arial" w:cs="Arial"/>
      </w:rPr>
      <w:t xml:space="preserve"> sheets)</w:t>
    </w:r>
  </w:p>
  <w:p w:rsidR="00143DED" w:rsidRPr="003F4679" w:rsidRDefault="004E1825" w:rsidP="00FD78F5">
    <w:pPr>
      <w:pStyle w:val="NoSpacing"/>
      <w:ind w:left="4320" w:right="-46" w:hanging="4320"/>
      <w:rPr>
        <w:rFonts w:ascii="Arial" w:hAnsi="Arial" w:cs="Arial"/>
      </w:rPr>
    </w:pPr>
  </w:p>
  <w:p w:rsidR="00143DED" w:rsidRPr="003F4679" w:rsidRDefault="000B45EB" w:rsidP="007C719C">
    <w:pPr>
      <w:pStyle w:val="NoSpacing"/>
      <w:ind w:left="4111" w:right="-46" w:hanging="4111"/>
      <w:rPr>
        <w:rFonts w:ascii="Arial" w:hAnsi="Arial" w:cs="Arial"/>
      </w:rPr>
    </w:pPr>
    <w:r w:rsidRPr="003F4679">
      <w:rPr>
        <w:rFonts w:ascii="Arial" w:hAnsi="Arial" w:cs="Arial"/>
      </w:rPr>
      <w:t>Plan:</w:t>
    </w:r>
    <w:r w:rsidRPr="003F4679">
      <w:rPr>
        <w:rFonts w:ascii="Arial" w:hAnsi="Arial" w:cs="Arial"/>
        <w:sz w:val="36"/>
      </w:rPr>
      <w:tab/>
    </w:r>
    <w:r w:rsidRPr="003F4679">
      <w:rPr>
        <w:rFonts w:ascii="Arial" w:hAnsi="Arial" w:cs="Arial"/>
      </w:rPr>
      <w:t xml:space="preserve">Plan of Subdivision of </w:t>
    </w:r>
    <w:r>
      <w:rPr>
        <w:rFonts w:ascii="Arial" w:hAnsi="Arial" w:cs="Arial"/>
      </w:rPr>
      <w:t>part of L</w:t>
    </w:r>
    <w:r w:rsidRPr="003F4679">
      <w:rPr>
        <w:rFonts w:ascii="Arial" w:hAnsi="Arial" w:cs="Arial"/>
      </w:rPr>
      <w:t xml:space="preserve">ot </w:t>
    </w:r>
    <w:r w:rsidR="004A2984">
      <w:rPr>
        <w:rFonts w:ascii="Arial" w:hAnsi="Arial" w:cs="Arial"/>
      </w:rPr>
      <w:t>91</w:t>
    </w:r>
    <w:r>
      <w:rPr>
        <w:rFonts w:ascii="Arial" w:hAnsi="Arial" w:cs="Arial"/>
      </w:rPr>
      <w:t xml:space="preserve"> </w:t>
    </w:r>
    <w:r w:rsidRPr="003F4679">
      <w:rPr>
        <w:rFonts w:ascii="Arial" w:hAnsi="Arial" w:cs="Arial"/>
      </w:rPr>
      <w:t xml:space="preserve">DP </w:t>
    </w:r>
    <w:r>
      <w:rPr>
        <w:rFonts w:ascii="Arial" w:hAnsi="Arial" w:cs="Arial"/>
      </w:rPr>
      <w:t xml:space="preserve"> </w:t>
    </w:r>
    <w:r w:rsidR="00530549">
      <w:rPr>
        <w:rFonts w:ascii="Arial" w:hAnsi="Arial" w:cs="Arial"/>
      </w:rPr>
      <w:t>1</w:t>
    </w:r>
    <w:r w:rsidR="004A2984">
      <w:rPr>
        <w:rFonts w:ascii="Arial" w:hAnsi="Arial" w:cs="Arial"/>
      </w:rPr>
      <w:t xml:space="preserve">224813 </w:t>
    </w:r>
    <w:r w:rsidRPr="003F4679">
      <w:rPr>
        <w:rFonts w:ascii="Arial" w:hAnsi="Arial" w:cs="Arial"/>
      </w:rPr>
      <w:t xml:space="preserve">covered by Subdivision Certificate No. </w:t>
    </w:r>
    <w:r>
      <w:rPr>
        <w:rFonts w:ascii="Arial" w:hAnsi="Arial" w:cs="Arial"/>
      </w:rPr>
      <w:t xml:space="preserve">               Dated</w:t>
    </w:r>
  </w:p>
  <w:p w:rsidR="00143DED" w:rsidRPr="003F4679" w:rsidRDefault="004E1825" w:rsidP="007C719C">
    <w:pPr>
      <w:pStyle w:val="NoSpacing"/>
      <w:ind w:left="4111" w:right="-46" w:hanging="4111"/>
      <w:rPr>
        <w:rFonts w:ascii="Arial" w:hAnsi="Arial" w:cs="Arial"/>
        <w:b/>
      </w:rPr>
    </w:pPr>
  </w:p>
  <w:p w:rsidR="00143DED" w:rsidRPr="003F4679" w:rsidRDefault="004E1825" w:rsidP="00E17940">
    <w:pPr>
      <w:pStyle w:val="NoSpacing"/>
      <w:pBdr>
        <w:top w:val="single" w:sz="4" w:space="1" w:color="auto"/>
      </w:pBdr>
      <w:ind w:right="-46"/>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ED" w:rsidRPr="003F4679" w:rsidRDefault="000B45EB" w:rsidP="00130A70">
    <w:pPr>
      <w:pStyle w:val="NoSpacing"/>
      <w:jc w:val="both"/>
      <w:rPr>
        <w:rFonts w:ascii="Arial" w:hAnsi="Arial" w:cs="Arial"/>
        <w:b/>
      </w:rPr>
    </w:pPr>
    <w:r w:rsidRPr="003F4679">
      <w:rPr>
        <w:rFonts w:ascii="Arial" w:hAnsi="Arial" w:cs="Arial"/>
        <w:b/>
      </w:rPr>
      <w:t>Instrument setting out terms of Easement or Profits à Prendre intended to be created or released and of Restrictions on the Use of Land or Positive Covenants intended to be created or released pursuant to section 88B Conveyancing Act 1919.</w:t>
    </w:r>
  </w:p>
  <w:p w:rsidR="00143DED" w:rsidRPr="003F4679" w:rsidRDefault="004E1825" w:rsidP="00130A70">
    <w:pPr>
      <w:pStyle w:val="NoSpacing"/>
      <w:rPr>
        <w:rFonts w:ascii="Arial" w:hAnsi="Arial" w:cs="Arial"/>
        <w:b/>
      </w:rPr>
    </w:pPr>
  </w:p>
  <w:p w:rsidR="00143DED" w:rsidRPr="003F4679" w:rsidRDefault="000B45EB" w:rsidP="00130A70">
    <w:pPr>
      <w:pStyle w:val="NoSpacing"/>
      <w:ind w:left="6480" w:firstLine="1"/>
      <w:jc w:val="right"/>
      <w:rPr>
        <w:rFonts w:ascii="Arial" w:hAnsi="Arial" w:cs="Arial"/>
      </w:rPr>
    </w:pPr>
    <w:r w:rsidRPr="003F4679">
      <w:rPr>
        <w:rFonts w:ascii="Arial" w:hAnsi="Arial" w:cs="Arial"/>
      </w:rPr>
      <w:t xml:space="preserve">(Sheet </w:t>
    </w:r>
    <w:r w:rsidRPr="003F4679">
      <w:rPr>
        <w:rFonts w:ascii="Arial" w:hAnsi="Arial" w:cs="Arial"/>
      </w:rPr>
      <w:fldChar w:fldCharType="begin"/>
    </w:r>
    <w:r w:rsidRPr="003F4679">
      <w:rPr>
        <w:rFonts w:ascii="Arial" w:hAnsi="Arial" w:cs="Arial"/>
      </w:rPr>
      <w:instrText xml:space="preserve"> PAGE   \* MERGEFORMAT </w:instrText>
    </w:r>
    <w:r w:rsidRPr="003F4679">
      <w:rPr>
        <w:rFonts w:ascii="Arial" w:hAnsi="Arial" w:cs="Arial"/>
      </w:rPr>
      <w:fldChar w:fldCharType="separate"/>
    </w:r>
    <w:r w:rsidR="004E1825">
      <w:rPr>
        <w:rFonts w:ascii="Arial" w:hAnsi="Arial" w:cs="Arial"/>
        <w:noProof/>
      </w:rPr>
      <w:t>1</w:t>
    </w:r>
    <w:r w:rsidRPr="003F4679">
      <w:rPr>
        <w:rFonts w:ascii="Arial" w:hAnsi="Arial" w:cs="Arial"/>
      </w:rPr>
      <w:fldChar w:fldCharType="end"/>
    </w:r>
    <w:r w:rsidRPr="003F4679">
      <w:rPr>
        <w:rFonts w:ascii="Arial" w:hAnsi="Arial" w:cs="Arial"/>
      </w:rPr>
      <w:t xml:space="preserve"> of </w:t>
    </w:r>
    <w:r>
      <w:rPr>
        <w:rFonts w:ascii="Arial" w:hAnsi="Arial" w:cs="Arial"/>
      </w:rPr>
      <w:t>5</w:t>
    </w:r>
    <w:r w:rsidRPr="003F4679">
      <w:rPr>
        <w:rFonts w:ascii="Arial" w:hAnsi="Arial" w:cs="Arial"/>
      </w:rPr>
      <w:t xml:space="preserve"> sheets)</w:t>
    </w:r>
  </w:p>
  <w:p w:rsidR="00143DED" w:rsidRPr="003F4679" w:rsidRDefault="004E1825" w:rsidP="00130A70">
    <w:pPr>
      <w:pStyle w:val="NoSpacing"/>
      <w:ind w:left="4320" w:right="-46" w:hanging="4320"/>
      <w:rPr>
        <w:rFonts w:ascii="Arial" w:hAnsi="Arial" w:cs="Arial"/>
      </w:rPr>
    </w:pPr>
  </w:p>
  <w:p w:rsidR="00143DED" w:rsidRPr="003F4679" w:rsidRDefault="000B45EB" w:rsidP="00130A70">
    <w:pPr>
      <w:pStyle w:val="NoSpacing"/>
      <w:ind w:left="4111" w:right="-46" w:hanging="4111"/>
      <w:rPr>
        <w:rFonts w:ascii="Arial" w:hAnsi="Arial" w:cs="Arial"/>
      </w:rPr>
    </w:pPr>
    <w:r w:rsidRPr="003F4679">
      <w:rPr>
        <w:rFonts w:ascii="Arial" w:hAnsi="Arial" w:cs="Arial"/>
      </w:rPr>
      <w:t>Plan:</w:t>
    </w:r>
    <w:r w:rsidRPr="003F4679">
      <w:rPr>
        <w:rFonts w:ascii="Arial" w:hAnsi="Arial" w:cs="Arial"/>
        <w:sz w:val="36"/>
      </w:rPr>
      <w:tab/>
    </w:r>
    <w:r w:rsidRPr="003F4679">
      <w:rPr>
        <w:rFonts w:ascii="Arial" w:hAnsi="Arial" w:cs="Arial"/>
      </w:rPr>
      <w:t xml:space="preserve">Plan of Subdivision of </w:t>
    </w:r>
    <w:r>
      <w:rPr>
        <w:rFonts w:ascii="Arial" w:hAnsi="Arial" w:cs="Arial"/>
      </w:rPr>
      <w:t xml:space="preserve">part of </w:t>
    </w:r>
    <w:r w:rsidRPr="003F4679">
      <w:rPr>
        <w:rFonts w:ascii="Arial" w:hAnsi="Arial" w:cs="Arial"/>
      </w:rPr>
      <w:t xml:space="preserve">Lot </w:t>
    </w:r>
    <w:r w:rsidR="004A2984">
      <w:rPr>
        <w:rFonts w:ascii="Arial" w:hAnsi="Arial" w:cs="Arial"/>
      </w:rPr>
      <w:t>91</w:t>
    </w:r>
    <w:r w:rsidRPr="003F4679">
      <w:rPr>
        <w:rFonts w:ascii="Arial" w:hAnsi="Arial" w:cs="Arial"/>
      </w:rPr>
      <w:t xml:space="preserve"> DP </w:t>
    </w:r>
    <w:r w:rsidR="00530549">
      <w:rPr>
        <w:rFonts w:ascii="Arial" w:hAnsi="Arial" w:cs="Arial"/>
      </w:rPr>
      <w:t>1</w:t>
    </w:r>
    <w:r w:rsidR="004A2984">
      <w:rPr>
        <w:rFonts w:ascii="Arial" w:hAnsi="Arial" w:cs="Arial"/>
      </w:rPr>
      <w:t>224813</w:t>
    </w:r>
    <w:r w:rsidRPr="003F4679">
      <w:rPr>
        <w:rFonts w:ascii="Arial" w:hAnsi="Arial" w:cs="Arial"/>
      </w:rPr>
      <w:t xml:space="preserve"> covered by Subdivision Certificate No. </w:t>
    </w:r>
    <w:r>
      <w:rPr>
        <w:rFonts w:ascii="Arial" w:hAnsi="Arial" w:cs="Arial"/>
      </w:rPr>
      <w:t xml:space="preserve">          Dated</w:t>
    </w:r>
  </w:p>
  <w:p w:rsidR="00143DED" w:rsidRPr="003F4679" w:rsidRDefault="004E1825" w:rsidP="00130A70">
    <w:pPr>
      <w:pStyle w:val="NoSpacing"/>
      <w:ind w:right="-46"/>
      <w:rPr>
        <w:rFonts w:ascii="Arial" w:hAnsi="Arial" w:cs="Arial"/>
        <w:b/>
      </w:rPr>
    </w:pPr>
  </w:p>
  <w:p w:rsidR="00143DED" w:rsidRPr="003F4679" w:rsidRDefault="004E1825" w:rsidP="00130A70">
    <w:pPr>
      <w:pStyle w:val="NoSpacing"/>
      <w:pBdr>
        <w:top w:val="single" w:sz="4" w:space="1" w:color="auto"/>
      </w:pBdr>
      <w:ind w:right="-46"/>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103A"/>
    <w:multiLevelType w:val="multilevel"/>
    <w:tmpl w:val="E384C074"/>
    <w:lvl w:ilvl="0">
      <w:start w:val="1"/>
      <w:numFmt w:val="decimal"/>
      <w:lvlText w:val="%1."/>
      <w:lvlJc w:val="left"/>
      <w:pPr>
        <w:ind w:left="-320" w:hanging="360"/>
      </w:pPr>
      <w:rPr>
        <w:rFonts w:cs="Times New Roman" w:hint="default"/>
        <w:b w:val="0"/>
      </w:rPr>
    </w:lvl>
    <w:lvl w:ilvl="1">
      <w:start w:val="1"/>
      <w:numFmt w:val="decimal"/>
      <w:isLgl/>
      <w:lvlText w:val="%1.%2"/>
      <w:lvlJc w:val="left"/>
      <w:pPr>
        <w:ind w:left="780" w:hanging="360"/>
      </w:pPr>
      <w:rPr>
        <w:rFonts w:cs="Times New Roman" w:hint="default"/>
      </w:rPr>
    </w:lvl>
    <w:lvl w:ilvl="2">
      <w:start w:val="1"/>
      <w:numFmt w:val="decimal"/>
      <w:isLgl/>
      <w:lvlText w:val="%1.%2.%3"/>
      <w:lvlJc w:val="left"/>
      <w:pPr>
        <w:ind w:left="760" w:hanging="720"/>
      </w:pPr>
      <w:rPr>
        <w:rFonts w:cs="Times New Roman" w:hint="default"/>
      </w:rPr>
    </w:lvl>
    <w:lvl w:ilvl="3">
      <w:start w:val="1"/>
      <w:numFmt w:val="decimal"/>
      <w:isLgl/>
      <w:lvlText w:val="%1.%2.%3.%4"/>
      <w:lvlJc w:val="left"/>
      <w:pPr>
        <w:ind w:left="1120" w:hanging="720"/>
      </w:pPr>
      <w:rPr>
        <w:rFonts w:cs="Times New Roman" w:hint="default"/>
      </w:rPr>
    </w:lvl>
    <w:lvl w:ilvl="4">
      <w:start w:val="1"/>
      <w:numFmt w:val="decimal"/>
      <w:isLgl/>
      <w:lvlText w:val="%1.%2.%3.%4.%5"/>
      <w:lvlJc w:val="left"/>
      <w:pPr>
        <w:ind w:left="1840" w:hanging="1080"/>
      </w:pPr>
      <w:rPr>
        <w:rFonts w:cs="Times New Roman" w:hint="default"/>
      </w:rPr>
    </w:lvl>
    <w:lvl w:ilvl="5">
      <w:start w:val="1"/>
      <w:numFmt w:val="decimal"/>
      <w:isLgl/>
      <w:lvlText w:val="%1.%2.%3.%4.%5.%6"/>
      <w:lvlJc w:val="left"/>
      <w:pPr>
        <w:ind w:left="2200" w:hanging="1080"/>
      </w:pPr>
      <w:rPr>
        <w:rFonts w:cs="Times New Roman" w:hint="default"/>
      </w:rPr>
    </w:lvl>
    <w:lvl w:ilvl="6">
      <w:start w:val="1"/>
      <w:numFmt w:val="decimal"/>
      <w:isLgl/>
      <w:lvlText w:val="%1.%2.%3.%4.%5.%6.%7"/>
      <w:lvlJc w:val="left"/>
      <w:pPr>
        <w:ind w:left="2920" w:hanging="1440"/>
      </w:pPr>
      <w:rPr>
        <w:rFonts w:cs="Times New Roman" w:hint="default"/>
      </w:rPr>
    </w:lvl>
    <w:lvl w:ilvl="7">
      <w:start w:val="1"/>
      <w:numFmt w:val="decimal"/>
      <w:isLgl/>
      <w:lvlText w:val="%1.%2.%3.%4.%5.%6.%7.%8"/>
      <w:lvlJc w:val="left"/>
      <w:pPr>
        <w:ind w:left="3280" w:hanging="1440"/>
      </w:pPr>
      <w:rPr>
        <w:rFonts w:cs="Times New Roman" w:hint="default"/>
      </w:rPr>
    </w:lvl>
    <w:lvl w:ilvl="8">
      <w:start w:val="1"/>
      <w:numFmt w:val="decimal"/>
      <w:isLgl/>
      <w:lvlText w:val="%1.%2.%3.%4.%5.%6.%7.%8.%9"/>
      <w:lvlJc w:val="left"/>
      <w:pPr>
        <w:ind w:left="3640" w:hanging="1440"/>
      </w:pPr>
      <w:rPr>
        <w:rFonts w:cs="Times New Roman" w:hint="default"/>
      </w:rPr>
    </w:lvl>
  </w:abstractNum>
  <w:abstractNum w:abstractNumId="1" w15:restartNumberingAfterBreak="0">
    <w:nsid w:val="31A41609"/>
    <w:multiLevelType w:val="hybridMultilevel"/>
    <w:tmpl w:val="D8421020"/>
    <w:lvl w:ilvl="0" w:tplc="279292E4">
      <w:start w:val="1"/>
      <w:numFmt w:val="decimal"/>
      <w:lvlText w:val="%1."/>
      <w:lvlJc w:val="left"/>
      <w:pPr>
        <w:ind w:left="720" w:hanging="360"/>
      </w:pPr>
      <w:rPr>
        <w:rFonts w:cs="Times New Roman"/>
        <w:b/>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131886"/>
    <w:docVar w:name="DBID" w:val="2"/>
    <w:docVar w:name="DocID" w:val="{43069438-3BE7-4771-A587-6630642FF1D2}"/>
    <w:docVar w:name="DocumentNumber" w:val="39"/>
    <w:docVar w:name="DocumentType" w:val="2"/>
    <w:docVar w:name="FeeEarner" w:val="RPM"/>
    <w:docVar w:name="LibCatalogID" w:val="0"/>
    <w:docVar w:name="MatterDescription" w:val="Stage 4 Lakeview Estate"/>
    <w:docVar w:name="MatterNumber" w:val="63"/>
    <w:docVar w:name="NoFooter" w:val="1"/>
    <w:docVar w:name="VersionID" w:val="37877C62-AD94-429E-8A20-A3C670868F53"/>
    <w:docVar w:name="WordOperator" w:val="RPM"/>
  </w:docVars>
  <w:rsids>
    <w:rsidRoot w:val="00D85918"/>
    <w:rsid w:val="000003F2"/>
    <w:rsid w:val="00004660"/>
    <w:rsid w:val="00005478"/>
    <w:rsid w:val="000058FE"/>
    <w:rsid w:val="0000704A"/>
    <w:rsid w:val="00012A6C"/>
    <w:rsid w:val="00013138"/>
    <w:rsid w:val="00013797"/>
    <w:rsid w:val="000169CA"/>
    <w:rsid w:val="00016E1E"/>
    <w:rsid w:val="00016E22"/>
    <w:rsid w:val="000176A3"/>
    <w:rsid w:val="0002246A"/>
    <w:rsid w:val="000238CA"/>
    <w:rsid w:val="000248F4"/>
    <w:rsid w:val="00025F90"/>
    <w:rsid w:val="00030A21"/>
    <w:rsid w:val="00031B82"/>
    <w:rsid w:val="00031E66"/>
    <w:rsid w:val="000339DB"/>
    <w:rsid w:val="00035AE0"/>
    <w:rsid w:val="00035F82"/>
    <w:rsid w:val="00036208"/>
    <w:rsid w:val="00037E73"/>
    <w:rsid w:val="000420F3"/>
    <w:rsid w:val="00044003"/>
    <w:rsid w:val="000464BB"/>
    <w:rsid w:val="00046CF0"/>
    <w:rsid w:val="00050970"/>
    <w:rsid w:val="00050C9E"/>
    <w:rsid w:val="00050E29"/>
    <w:rsid w:val="00052D89"/>
    <w:rsid w:val="000550DA"/>
    <w:rsid w:val="000555D9"/>
    <w:rsid w:val="0005661D"/>
    <w:rsid w:val="0005698C"/>
    <w:rsid w:val="00060537"/>
    <w:rsid w:val="00060D16"/>
    <w:rsid w:val="00062154"/>
    <w:rsid w:val="0006237A"/>
    <w:rsid w:val="00062610"/>
    <w:rsid w:val="00064705"/>
    <w:rsid w:val="0007154D"/>
    <w:rsid w:val="00072261"/>
    <w:rsid w:val="0007540B"/>
    <w:rsid w:val="0007642B"/>
    <w:rsid w:val="00076916"/>
    <w:rsid w:val="000802A7"/>
    <w:rsid w:val="0008101D"/>
    <w:rsid w:val="00081DDC"/>
    <w:rsid w:val="00082D34"/>
    <w:rsid w:val="00083C8A"/>
    <w:rsid w:val="00086723"/>
    <w:rsid w:val="00086E27"/>
    <w:rsid w:val="0008720A"/>
    <w:rsid w:val="0008740A"/>
    <w:rsid w:val="000909EB"/>
    <w:rsid w:val="00090ECD"/>
    <w:rsid w:val="0009280B"/>
    <w:rsid w:val="00093F78"/>
    <w:rsid w:val="000A1209"/>
    <w:rsid w:val="000A1891"/>
    <w:rsid w:val="000A25CE"/>
    <w:rsid w:val="000A3259"/>
    <w:rsid w:val="000A3819"/>
    <w:rsid w:val="000A78AA"/>
    <w:rsid w:val="000B0B41"/>
    <w:rsid w:val="000B0C45"/>
    <w:rsid w:val="000B163F"/>
    <w:rsid w:val="000B45EB"/>
    <w:rsid w:val="000B746E"/>
    <w:rsid w:val="000C0E1A"/>
    <w:rsid w:val="000C1B32"/>
    <w:rsid w:val="000C4F3A"/>
    <w:rsid w:val="000C5110"/>
    <w:rsid w:val="000C51A3"/>
    <w:rsid w:val="000C7A47"/>
    <w:rsid w:val="000D3C0B"/>
    <w:rsid w:val="000D3EC4"/>
    <w:rsid w:val="000D5080"/>
    <w:rsid w:val="000D5ABE"/>
    <w:rsid w:val="000D70AB"/>
    <w:rsid w:val="000E150A"/>
    <w:rsid w:val="000E17CB"/>
    <w:rsid w:val="000E1ACA"/>
    <w:rsid w:val="000E1D53"/>
    <w:rsid w:val="000E382C"/>
    <w:rsid w:val="000E49D8"/>
    <w:rsid w:val="000E4D8A"/>
    <w:rsid w:val="000E6B50"/>
    <w:rsid w:val="000E6F74"/>
    <w:rsid w:val="000E7594"/>
    <w:rsid w:val="000F1F27"/>
    <w:rsid w:val="000F232B"/>
    <w:rsid w:val="000F36BA"/>
    <w:rsid w:val="000F3D6E"/>
    <w:rsid w:val="000F4314"/>
    <w:rsid w:val="000F457B"/>
    <w:rsid w:val="000F7806"/>
    <w:rsid w:val="0010041E"/>
    <w:rsid w:val="00100955"/>
    <w:rsid w:val="00100C16"/>
    <w:rsid w:val="0010119A"/>
    <w:rsid w:val="00101237"/>
    <w:rsid w:val="00101C86"/>
    <w:rsid w:val="00102011"/>
    <w:rsid w:val="00104ED0"/>
    <w:rsid w:val="001057CD"/>
    <w:rsid w:val="00106649"/>
    <w:rsid w:val="001067CA"/>
    <w:rsid w:val="00107BCA"/>
    <w:rsid w:val="00111F96"/>
    <w:rsid w:val="00112462"/>
    <w:rsid w:val="00113B3F"/>
    <w:rsid w:val="001169D9"/>
    <w:rsid w:val="00117E2F"/>
    <w:rsid w:val="0012695C"/>
    <w:rsid w:val="00130D90"/>
    <w:rsid w:val="001329AD"/>
    <w:rsid w:val="00133D0D"/>
    <w:rsid w:val="00133EAE"/>
    <w:rsid w:val="001429E8"/>
    <w:rsid w:val="00142FBF"/>
    <w:rsid w:val="00147760"/>
    <w:rsid w:val="00151415"/>
    <w:rsid w:val="0015220A"/>
    <w:rsid w:val="00152F53"/>
    <w:rsid w:val="0015314C"/>
    <w:rsid w:val="00153578"/>
    <w:rsid w:val="001547C6"/>
    <w:rsid w:val="001554D4"/>
    <w:rsid w:val="00155E48"/>
    <w:rsid w:val="00155F53"/>
    <w:rsid w:val="001572C3"/>
    <w:rsid w:val="001579BA"/>
    <w:rsid w:val="001605F7"/>
    <w:rsid w:val="00163C3E"/>
    <w:rsid w:val="001645D9"/>
    <w:rsid w:val="0016463C"/>
    <w:rsid w:val="00164D2E"/>
    <w:rsid w:val="001670F0"/>
    <w:rsid w:val="001677B6"/>
    <w:rsid w:val="00167D2D"/>
    <w:rsid w:val="001711C0"/>
    <w:rsid w:val="001716D6"/>
    <w:rsid w:val="00171C35"/>
    <w:rsid w:val="00174165"/>
    <w:rsid w:val="00176661"/>
    <w:rsid w:val="001803CC"/>
    <w:rsid w:val="00181AEA"/>
    <w:rsid w:val="00182694"/>
    <w:rsid w:val="00183FB6"/>
    <w:rsid w:val="0018418D"/>
    <w:rsid w:val="001843D5"/>
    <w:rsid w:val="0018472F"/>
    <w:rsid w:val="00184CE7"/>
    <w:rsid w:val="00184E11"/>
    <w:rsid w:val="00185FD3"/>
    <w:rsid w:val="00186169"/>
    <w:rsid w:val="001874D4"/>
    <w:rsid w:val="001904AC"/>
    <w:rsid w:val="00191022"/>
    <w:rsid w:val="00191547"/>
    <w:rsid w:val="00191985"/>
    <w:rsid w:val="00192F4C"/>
    <w:rsid w:val="001948B6"/>
    <w:rsid w:val="00196491"/>
    <w:rsid w:val="00196E06"/>
    <w:rsid w:val="001A2272"/>
    <w:rsid w:val="001A5A18"/>
    <w:rsid w:val="001A5F24"/>
    <w:rsid w:val="001A668D"/>
    <w:rsid w:val="001B241C"/>
    <w:rsid w:val="001B3369"/>
    <w:rsid w:val="001B3DDD"/>
    <w:rsid w:val="001B47E8"/>
    <w:rsid w:val="001C0018"/>
    <w:rsid w:val="001C0871"/>
    <w:rsid w:val="001C25E3"/>
    <w:rsid w:val="001C4F83"/>
    <w:rsid w:val="001C536E"/>
    <w:rsid w:val="001C5B38"/>
    <w:rsid w:val="001C73E7"/>
    <w:rsid w:val="001D0C84"/>
    <w:rsid w:val="001D1C1B"/>
    <w:rsid w:val="001D3756"/>
    <w:rsid w:val="001D3820"/>
    <w:rsid w:val="001D40D8"/>
    <w:rsid w:val="001D4AF2"/>
    <w:rsid w:val="001D7B87"/>
    <w:rsid w:val="001D7EC6"/>
    <w:rsid w:val="001E00FA"/>
    <w:rsid w:val="001E0853"/>
    <w:rsid w:val="001E24D5"/>
    <w:rsid w:val="001E256E"/>
    <w:rsid w:val="001E29CD"/>
    <w:rsid w:val="001E3FAE"/>
    <w:rsid w:val="001E767D"/>
    <w:rsid w:val="001F1FBD"/>
    <w:rsid w:val="001F365B"/>
    <w:rsid w:val="001F468B"/>
    <w:rsid w:val="001F4E09"/>
    <w:rsid w:val="001F4FE0"/>
    <w:rsid w:val="001F5830"/>
    <w:rsid w:val="001F74C3"/>
    <w:rsid w:val="002018C6"/>
    <w:rsid w:val="00202553"/>
    <w:rsid w:val="00204587"/>
    <w:rsid w:val="00205EC3"/>
    <w:rsid w:val="00206632"/>
    <w:rsid w:val="00214538"/>
    <w:rsid w:val="0021512E"/>
    <w:rsid w:val="0021707B"/>
    <w:rsid w:val="0022118B"/>
    <w:rsid w:val="00222A85"/>
    <w:rsid w:val="00223927"/>
    <w:rsid w:val="002317F3"/>
    <w:rsid w:val="00235952"/>
    <w:rsid w:val="00235BFD"/>
    <w:rsid w:val="002360D1"/>
    <w:rsid w:val="00236AFC"/>
    <w:rsid w:val="0024034E"/>
    <w:rsid w:val="0024257C"/>
    <w:rsid w:val="002467AA"/>
    <w:rsid w:val="00247BF7"/>
    <w:rsid w:val="00253462"/>
    <w:rsid w:val="00254162"/>
    <w:rsid w:val="0025487A"/>
    <w:rsid w:val="00254E29"/>
    <w:rsid w:val="002576B7"/>
    <w:rsid w:val="0025791B"/>
    <w:rsid w:val="002603F3"/>
    <w:rsid w:val="002633FD"/>
    <w:rsid w:val="00264167"/>
    <w:rsid w:val="00265060"/>
    <w:rsid w:val="00265BDA"/>
    <w:rsid w:val="002705DC"/>
    <w:rsid w:val="002716D5"/>
    <w:rsid w:val="0027446D"/>
    <w:rsid w:val="002749C8"/>
    <w:rsid w:val="002753CD"/>
    <w:rsid w:val="00276BF1"/>
    <w:rsid w:val="002811A5"/>
    <w:rsid w:val="00286F05"/>
    <w:rsid w:val="00290F19"/>
    <w:rsid w:val="00291EB1"/>
    <w:rsid w:val="00291EED"/>
    <w:rsid w:val="00293489"/>
    <w:rsid w:val="00293494"/>
    <w:rsid w:val="0029412E"/>
    <w:rsid w:val="002948DE"/>
    <w:rsid w:val="00294C39"/>
    <w:rsid w:val="00295A8D"/>
    <w:rsid w:val="00296BF9"/>
    <w:rsid w:val="002A063C"/>
    <w:rsid w:val="002A2BF0"/>
    <w:rsid w:val="002A3D72"/>
    <w:rsid w:val="002A502A"/>
    <w:rsid w:val="002A6267"/>
    <w:rsid w:val="002A660B"/>
    <w:rsid w:val="002A6E17"/>
    <w:rsid w:val="002A7BC2"/>
    <w:rsid w:val="002B03C4"/>
    <w:rsid w:val="002B1AC7"/>
    <w:rsid w:val="002B2D9C"/>
    <w:rsid w:val="002B49F9"/>
    <w:rsid w:val="002B601D"/>
    <w:rsid w:val="002B6648"/>
    <w:rsid w:val="002B7633"/>
    <w:rsid w:val="002C10FB"/>
    <w:rsid w:val="002C1B89"/>
    <w:rsid w:val="002C352E"/>
    <w:rsid w:val="002C3D63"/>
    <w:rsid w:val="002C4BCD"/>
    <w:rsid w:val="002C586B"/>
    <w:rsid w:val="002C7BA3"/>
    <w:rsid w:val="002D352C"/>
    <w:rsid w:val="002D3F12"/>
    <w:rsid w:val="002D414B"/>
    <w:rsid w:val="002D467E"/>
    <w:rsid w:val="002D515C"/>
    <w:rsid w:val="002D6DFA"/>
    <w:rsid w:val="002D7F23"/>
    <w:rsid w:val="002E077A"/>
    <w:rsid w:val="002E245F"/>
    <w:rsid w:val="002E3503"/>
    <w:rsid w:val="002F0175"/>
    <w:rsid w:val="002F072A"/>
    <w:rsid w:val="002F1F14"/>
    <w:rsid w:val="002F21BC"/>
    <w:rsid w:val="002F3B30"/>
    <w:rsid w:val="002F4791"/>
    <w:rsid w:val="002F4BD9"/>
    <w:rsid w:val="002F7706"/>
    <w:rsid w:val="003005E6"/>
    <w:rsid w:val="00300A03"/>
    <w:rsid w:val="003069F7"/>
    <w:rsid w:val="00306E39"/>
    <w:rsid w:val="003140D6"/>
    <w:rsid w:val="0031591B"/>
    <w:rsid w:val="0032502D"/>
    <w:rsid w:val="0032573C"/>
    <w:rsid w:val="0032594F"/>
    <w:rsid w:val="00326031"/>
    <w:rsid w:val="00327988"/>
    <w:rsid w:val="00327CB2"/>
    <w:rsid w:val="0033316F"/>
    <w:rsid w:val="00336BB7"/>
    <w:rsid w:val="003406D1"/>
    <w:rsid w:val="00342E99"/>
    <w:rsid w:val="003430D8"/>
    <w:rsid w:val="00343B53"/>
    <w:rsid w:val="00344CB8"/>
    <w:rsid w:val="00346878"/>
    <w:rsid w:val="00346CB4"/>
    <w:rsid w:val="00350B86"/>
    <w:rsid w:val="00351C45"/>
    <w:rsid w:val="00357D33"/>
    <w:rsid w:val="00360DBB"/>
    <w:rsid w:val="0036106E"/>
    <w:rsid w:val="00362657"/>
    <w:rsid w:val="0036441E"/>
    <w:rsid w:val="00365849"/>
    <w:rsid w:val="0036737F"/>
    <w:rsid w:val="00371D68"/>
    <w:rsid w:val="0037277F"/>
    <w:rsid w:val="00376DA4"/>
    <w:rsid w:val="003777D2"/>
    <w:rsid w:val="00381834"/>
    <w:rsid w:val="003838A2"/>
    <w:rsid w:val="00384C45"/>
    <w:rsid w:val="003906A6"/>
    <w:rsid w:val="00390C67"/>
    <w:rsid w:val="00391A83"/>
    <w:rsid w:val="003928FB"/>
    <w:rsid w:val="00394E43"/>
    <w:rsid w:val="003957BE"/>
    <w:rsid w:val="00395939"/>
    <w:rsid w:val="00396EBB"/>
    <w:rsid w:val="00397848"/>
    <w:rsid w:val="003978D6"/>
    <w:rsid w:val="003A0170"/>
    <w:rsid w:val="003A3124"/>
    <w:rsid w:val="003A6BD6"/>
    <w:rsid w:val="003B1251"/>
    <w:rsid w:val="003B1FDC"/>
    <w:rsid w:val="003B3C5B"/>
    <w:rsid w:val="003B3FA7"/>
    <w:rsid w:val="003B7CBF"/>
    <w:rsid w:val="003C04F0"/>
    <w:rsid w:val="003C2DDF"/>
    <w:rsid w:val="003C34A5"/>
    <w:rsid w:val="003C536A"/>
    <w:rsid w:val="003D348C"/>
    <w:rsid w:val="003D3C38"/>
    <w:rsid w:val="003D503D"/>
    <w:rsid w:val="003D62F0"/>
    <w:rsid w:val="003D6B0B"/>
    <w:rsid w:val="003D7D2A"/>
    <w:rsid w:val="003E06D1"/>
    <w:rsid w:val="003E1233"/>
    <w:rsid w:val="003E1AD9"/>
    <w:rsid w:val="003E1C91"/>
    <w:rsid w:val="003E4F13"/>
    <w:rsid w:val="003E533B"/>
    <w:rsid w:val="003E62F9"/>
    <w:rsid w:val="003E6A77"/>
    <w:rsid w:val="003E7810"/>
    <w:rsid w:val="003F16F8"/>
    <w:rsid w:val="003F1E7E"/>
    <w:rsid w:val="003F52D6"/>
    <w:rsid w:val="003F7099"/>
    <w:rsid w:val="003F7780"/>
    <w:rsid w:val="003F7931"/>
    <w:rsid w:val="003F7B76"/>
    <w:rsid w:val="00400741"/>
    <w:rsid w:val="00400945"/>
    <w:rsid w:val="0040342A"/>
    <w:rsid w:val="00403A2C"/>
    <w:rsid w:val="00405AD5"/>
    <w:rsid w:val="00406CCD"/>
    <w:rsid w:val="00406F4B"/>
    <w:rsid w:val="00410E0B"/>
    <w:rsid w:val="004132BC"/>
    <w:rsid w:val="00413B67"/>
    <w:rsid w:val="004152F3"/>
    <w:rsid w:val="004155FE"/>
    <w:rsid w:val="00416636"/>
    <w:rsid w:val="0042246C"/>
    <w:rsid w:val="0042568D"/>
    <w:rsid w:val="00425F0F"/>
    <w:rsid w:val="004324EE"/>
    <w:rsid w:val="00432F3A"/>
    <w:rsid w:val="004337FE"/>
    <w:rsid w:val="0043661C"/>
    <w:rsid w:val="00441BB2"/>
    <w:rsid w:val="0044553F"/>
    <w:rsid w:val="00445C8C"/>
    <w:rsid w:val="004460C8"/>
    <w:rsid w:val="00447F8B"/>
    <w:rsid w:val="00452576"/>
    <w:rsid w:val="00452968"/>
    <w:rsid w:val="004531C7"/>
    <w:rsid w:val="00456172"/>
    <w:rsid w:val="00456EAC"/>
    <w:rsid w:val="004574B3"/>
    <w:rsid w:val="00461590"/>
    <w:rsid w:val="00462734"/>
    <w:rsid w:val="00463E43"/>
    <w:rsid w:val="00464A1A"/>
    <w:rsid w:val="004653F9"/>
    <w:rsid w:val="00465D58"/>
    <w:rsid w:val="004716BB"/>
    <w:rsid w:val="004718B0"/>
    <w:rsid w:val="00472A5B"/>
    <w:rsid w:val="00475F71"/>
    <w:rsid w:val="004776E9"/>
    <w:rsid w:val="00477D0C"/>
    <w:rsid w:val="00482302"/>
    <w:rsid w:val="0048305F"/>
    <w:rsid w:val="004862EC"/>
    <w:rsid w:val="0048701F"/>
    <w:rsid w:val="00491033"/>
    <w:rsid w:val="0049252C"/>
    <w:rsid w:val="00493AB5"/>
    <w:rsid w:val="00494BDC"/>
    <w:rsid w:val="004A09CA"/>
    <w:rsid w:val="004A13CD"/>
    <w:rsid w:val="004A162C"/>
    <w:rsid w:val="004A1725"/>
    <w:rsid w:val="004A26D4"/>
    <w:rsid w:val="004A2781"/>
    <w:rsid w:val="004A2984"/>
    <w:rsid w:val="004A2C0B"/>
    <w:rsid w:val="004A2DE0"/>
    <w:rsid w:val="004A3334"/>
    <w:rsid w:val="004A3810"/>
    <w:rsid w:val="004A4BC4"/>
    <w:rsid w:val="004A588E"/>
    <w:rsid w:val="004A722B"/>
    <w:rsid w:val="004B0214"/>
    <w:rsid w:val="004B0399"/>
    <w:rsid w:val="004B0820"/>
    <w:rsid w:val="004B2953"/>
    <w:rsid w:val="004B4664"/>
    <w:rsid w:val="004B5A8F"/>
    <w:rsid w:val="004B5DF9"/>
    <w:rsid w:val="004B7D02"/>
    <w:rsid w:val="004C186E"/>
    <w:rsid w:val="004C1B8B"/>
    <w:rsid w:val="004C1FF7"/>
    <w:rsid w:val="004C2F57"/>
    <w:rsid w:val="004C54A4"/>
    <w:rsid w:val="004C5DC4"/>
    <w:rsid w:val="004D0BCD"/>
    <w:rsid w:val="004D2BC0"/>
    <w:rsid w:val="004D2D14"/>
    <w:rsid w:val="004D393E"/>
    <w:rsid w:val="004D3E74"/>
    <w:rsid w:val="004D7E81"/>
    <w:rsid w:val="004E15EC"/>
    <w:rsid w:val="004E1640"/>
    <w:rsid w:val="004E1825"/>
    <w:rsid w:val="004E32CC"/>
    <w:rsid w:val="004F39C0"/>
    <w:rsid w:val="004F4381"/>
    <w:rsid w:val="005013C1"/>
    <w:rsid w:val="00505277"/>
    <w:rsid w:val="0050770B"/>
    <w:rsid w:val="00507F98"/>
    <w:rsid w:val="005114C9"/>
    <w:rsid w:val="00512F5D"/>
    <w:rsid w:val="00517A61"/>
    <w:rsid w:val="00517BE2"/>
    <w:rsid w:val="00521E9F"/>
    <w:rsid w:val="00521EEA"/>
    <w:rsid w:val="00523195"/>
    <w:rsid w:val="00524CFE"/>
    <w:rsid w:val="00526C65"/>
    <w:rsid w:val="005270BC"/>
    <w:rsid w:val="00530549"/>
    <w:rsid w:val="005322C2"/>
    <w:rsid w:val="00533292"/>
    <w:rsid w:val="005347BB"/>
    <w:rsid w:val="00534AEA"/>
    <w:rsid w:val="00535D0A"/>
    <w:rsid w:val="00537928"/>
    <w:rsid w:val="00537C9F"/>
    <w:rsid w:val="00540E16"/>
    <w:rsid w:val="0054227D"/>
    <w:rsid w:val="005431DC"/>
    <w:rsid w:val="00544F8A"/>
    <w:rsid w:val="00551649"/>
    <w:rsid w:val="00551BF4"/>
    <w:rsid w:val="00552A91"/>
    <w:rsid w:val="005570A3"/>
    <w:rsid w:val="005605A0"/>
    <w:rsid w:val="005607C1"/>
    <w:rsid w:val="00562850"/>
    <w:rsid w:val="00563CDE"/>
    <w:rsid w:val="00566765"/>
    <w:rsid w:val="0057035E"/>
    <w:rsid w:val="0057549D"/>
    <w:rsid w:val="0057645C"/>
    <w:rsid w:val="0057733C"/>
    <w:rsid w:val="00577357"/>
    <w:rsid w:val="00583BAB"/>
    <w:rsid w:val="005848CA"/>
    <w:rsid w:val="005859B0"/>
    <w:rsid w:val="005922A0"/>
    <w:rsid w:val="005924EC"/>
    <w:rsid w:val="0059503C"/>
    <w:rsid w:val="005A0B7F"/>
    <w:rsid w:val="005A1F67"/>
    <w:rsid w:val="005A45C4"/>
    <w:rsid w:val="005A51D7"/>
    <w:rsid w:val="005A6F63"/>
    <w:rsid w:val="005A7245"/>
    <w:rsid w:val="005A7445"/>
    <w:rsid w:val="005B20FF"/>
    <w:rsid w:val="005B36CD"/>
    <w:rsid w:val="005B3812"/>
    <w:rsid w:val="005B3ECC"/>
    <w:rsid w:val="005B4607"/>
    <w:rsid w:val="005B4939"/>
    <w:rsid w:val="005C06FB"/>
    <w:rsid w:val="005C1462"/>
    <w:rsid w:val="005C1499"/>
    <w:rsid w:val="005C25ED"/>
    <w:rsid w:val="005C350F"/>
    <w:rsid w:val="005C3BB4"/>
    <w:rsid w:val="005C65AB"/>
    <w:rsid w:val="005C6B50"/>
    <w:rsid w:val="005C6EF4"/>
    <w:rsid w:val="005D1A0C"/>
    <w:rsid w:val="005D1E5E"/>
    <w:rsid w:val="005D5CBA"/>
    <w:rsid w:val="005D6121"/>
    <w:rsid w:val="005D7A5B"/>
    <w:rsid w:val="005E0D66"/>
    <w:rsid w:val="005E1A65"/>
    <w:rsid w:val="005E324E"/>
    <w:rsid w:val="005F0D69"/>
    <w:rsid w:val="005F383A"/>
    <w:rsid w:val="005F436C"/>
    <w:rsid w:val="005F4E59"/>
    <w:rsid w:val="005F6136"/>
    <w:rsid w:val="005F616A"/>
    <w:rsid w:val="00601326"/>
    <w:rsid w:val="00601755"/>
    <w:rsid w:val="00606856"/>
    <w:rsid w:val="0060794A"/>
    <w:rsid w:val="006100B0"/>
    <w:rsid w:val="0061104D"/>
    <w:rsid w:val="006116B1"/>
    <w:rsid w:val="00612BB2"/>
    <w:rsid w:val="0061333D"/>
    <w:rsid w:val="00613E28"/>
    <w:rsid w:val="00614B30"/>
    <w:rsid w:val="00615E70"/>
    <w:rsid w:val="00616EC3"/>
    <w:rsid w:val="00617EFD"/>
    <w:rsid w:val="006202B9"/>
    <w:rsid w:val="00622462"/>
    <w:rsid w:val="00623372"/>
    <w:rsid w:val="00624192"/>
    <w:rsid w:val="0062491B"/>
    <w:rsid w:val="00626C66"/>
    <w:rsid w:val="00627DA8"/>
    <w:rsid w:val="00627DB0"/>
    <w:rsid w:val="006317C9"/>
    <w:rsid w:val="00632795"/>
    <w:rsid w:val="00632804"/>
    <w:rsid w:val="0063306E"/>
    <w:rsid w:val="006334AA"/>
    <w:rsid w:val="006403AF"/>
    <w:rsid w:val="00641E2E"/>
    <w:rsid w:val="00642505"/>
    <w:rsid w:val="006434D3"/>
    <w:rsid w:val="00643A2D"/>
    <w:rsid w:val="00645A09"/>
    <w:rsid w:val="006474CD"/>
    <w:rsid w:val="00647736"/>
    <w:rsid w:val="006502EE"/>
    <w:rsid w:val="006503DE"/>
    <w:rsid w:val="00651401"/>
    <w:rsid w:val="00651B73"/>
    <w:rsid w:val="006529AE"/>
    <w:rsid w:val="00663655"/>
    <w:rsid w:val="00665069"/>
    <w:rsid w:val="006674AE"/>
    <w:rsid w:val="00670014"/>
    <w:rsid w:val="006752E5"/>
    <w:rsid w:val="00675BA6"/>
    <w:rsid w:val="00676640"/>
    <w:rsid w:val="00676FF3"/>
    <w:rsid w:val="00680549"/>
    <w:rsid w:val="00680A53"/>
    <w:rsid w:val="00681067"/>
    <w:rsid w:val="0068459C"/>
    <w:rsid w:val="00690628"/>
    <w:rsid w:val="00690FD7"/>
    <w:rsid w:val="006935F2"/>
    <w:rsid w:val="00697AEF"/>
    <w:rsid w:val="006A062D"/>
    <w:rsid w:val="006A2658"/>
    <w:rsid w:val="006A2ACC"/>
    <w:rsid w:val="006A35E2"/>
    <w:rsid w:val="006A53B1"/>
    <w:rsid w:val="006B0FDF"/>
    <w:rsid w:val="006B178C"/>
    <w:rsid w:val="006B1AB7"/>
    <w:rsid w:val="006B357D"/>
    <w:rsid w:val="006B38CD"/>
    <w:rsid w:val="006B3968"/>
    <w:rsid w:val="006B5A16"/>
    <w:rsid w:val="006B6B2D"/>
    <w:rsid w:val="006B709E"/>
    <w:rsid w:val="006C5C46"/>
    <w:rsid w:val="006C66DC"/>
    <w:rsid w:val="006C72B9"/>
    <w:rsid w:val="006C73E2"/>
    <w:rsid w:val="006D1200"/>
    <w:rsid w:val="006D3A0B"/>
    <w:rsid w:val="006D45D5"/>
    <w:rsid w:val="006E5162"/>
    <w:rsid w:val="006E6A36"/>
    <w:rsid w:val="006F109D"/>
    <w:rsid w:val="006F2345"/>
    <w:rsid w:val="006F2D23"/>
    <w:rsid w:val="006F4E94"/>
    <w:rsid w:val="0070034B"/>
    <w:rsid w:val="0070661D"/>
    <w:rsid w:val="0071110F"/>
    <w:rsid w:val="00711255"/>
    <w:rsid w:val="00712204"/>
    <w:rsid w:val="00712354"/>
    <w:rsid w:val="007219BA"/>
    <w:rsid w:val="0073235B"/>
    <w:rsid w:val="0073759F"/>
    <w:rsid w:val="00744521"/>
    <w:rsid w:val="00745FC6"/>
    <w:rsid w:val="007518AB"/>
    <w:rsid w:val="00751990"/>
    <w:rsid w:val="007526C7"/>
    <w:rsid w:val="00753777"/>
    <w:rsid w:val="00754E4F"/>
    <w:rsid w:val="00755481"/>
    <w:rsid w:val="00755B81"/>
    <w:rsid w:val="00755F23"/>
    <w:rsid w:val="0076044D"/>
    <w:rsid w:val="00763CCA"/>
    <w:rsid w:val="00765123"/>
    <w:rsid w:val="007655CC"/>
    <w:rsid w:val="00770EC7"/>
    <w:rsid w:val="00771743"/>
    <w:rsid w:val="00772C01"/>
    <w:rsid w:val="00773460"/>
    <w:rsid w:val="007752A0"/>
    <w:rsid w:val="00775F47"/>
    <w:rsid w:val="0077704A"/>
    <w:rsid w:val="00782240"/>
    <w:rsid w:val="00787D98"/>
    <w:rsid w:val="0079018A"/>
    <w:rsid w:val="007903C5"/>
    <w:rsid w:val="00793EEB"/>
    <w:rsid w:val="00796037"/>
    <w:rsid w:val="00797D07"/>
    <w:rsid w:val="007A212B"/>
    <w:rsid w:val="007A5947"/>
    <w:rsid w:val="007A5953"/>
    <w:rsid w:val="007B3156"/>
    <w:rsid w:val="007B33D6"/>
    <w:rsid w:val="007B46D6"/>
    <w:rsid w:val="007C465F"/>
    <w:rsid w:val="007C5507"/>
    <w:rsid w:val="007C6D6B"/>
    <w:rsid w:val="007D1664"/>
    <w:rsid w:val="007D3350"/>
    <w:rsid w:val="007D561F"/>
    <w:rsid w:val="007D6616"/>
    <w:rsid w:val="007D6D2A"/>
    <w:rsid w:val="007D72EE"/>
    <w:rsid w:val="007E0874"/>
    <w:rsid w:val="007E0EB0"/>
    <w:rsid w:val="007E10C5"/>
    <w:rsid w:val="007E33C5"/>
    <w:rsid w:val="007E391D"/>
    <w:rsid w:val="007E5C64"/>
    <w:rsid w:val="007E5D60"/>
    <w:rsid w:val="007E6FBC"/>
    <w:rsid w:val="007E7642"/>
    <w:rsid w:val="007F25CE"/>
    <w:rsid w:val="007F49DB"/>
    <w:rsid w:val="007F594F"/>
    <w:rsid w:val="007F7553"/>
    <w:rsid w:val="007F7887"/>
    <w:rsid w:val="007F7F63"/>
    <w:rsid w:val="00800220"/>
    <w:rsid w:val="00800388"/>
    <w:rsid w:val="00801F48"/>
    <w:rsid w:val="008045A5"/>
    <w:rsid w:val="00806365"/>
    <w:rsid w:val="0080734B"/>
    <w:rsid w:val="00811367"/>
    <w:rsid w:val="008123B5"/>
    <w:rsid w:val="008140A9"/>
    <w:rsid w:val="00816ADA"/>
    <w:rsid w:val="00817363"/>
    <w:rsid w:val="00820B16"/>
    <w:rsid w:val="00822139"/>
    <w:rsid w:val="00823F73"/>
    <w:rsid w:val="0082688D"/>
    <w:rsid w:val="008319ED"/>
    <w:rsid w:val="0083244C"/>
    <w:rsid w:val="00835126"/>
    <w:rsid w:val="00836DD6"/>
    <w:rsid w:val="00836F97"/>
    <w:rsid w:val="0083702E"/>
    <w:rsid w:val="0084309C"/>
    <w:rsid w:val="008476D5"/>
    <w:rsid w:val="0085088C"/>
    <w:rsid w:val="008517DC"/>
    <w:rsid w:val="00852F21"/>
    <w:rsid w:val="00853119"/>
    <w:rsid w:val="00853CA5"/>
    <w:rsid w:val="00855E5F"/>
    <w:rsid w:val="00855F2B"/>
    <w:rsid w:val="008575D4"/>
    <w:rsid w:val="00861E98"/>
    <w:rsid w:val="00863AF4"/>
    <w:rsid w:val="00864067"/>
    <w:rsid w:val="00864F55"/>
    <w:rsid w:val="00867CB0"/>
    <w:rsid w:val="00873E34"/>
    <w:rsid w:val="008748F2"/>
    <w:rsid w:val="008750B8"/>
    <w:rsid w:val="0087569E"/>
    <w:rsid w:val="008759A2"/>
    <w:rsid w:val="008810B8"/>
    <w:rsid w:val="008838FF"/>
    <w:rsid w:val="00883BFD"/>
    <w:rsid w:val="00885EE7"/>
    <w:rsid w:val="00886A70"/>
    <w:rsid w:val="00890C55"/>
    <w:rsid w:val="008918DE"/>
    <w:rsid w:val="008926DC"/>
    <w:rsid w:val="00892A3C"/>
    <w:rsid w:val="00893984"/>
    <w:rsid w:val="00893BBE"/>
    <w:rsid w:val="00893D0A"/>
    <w:rsid w:val="00894063"/>
    <w:rsid w:val="00894C7C"/>
    <w:rsid w:val="00896143"/>
    <w:rsid w:val="008A0125"/>
    <w:rsid w:val="008A1A2C"/>
    <w:rsid w:val="008A2DC3"/>
    <w:rsid w:val="008A477D"/>
    <w:rsid w:val="008A4AED"/>
    <w:rsid w:val="008A7197"/>
    <w:rsid w:val="008A7528"/>
    <w:rsid w:val="008B0697"/>
    <w:rsid w:val="008B0BC7"/>
    <w:rsid w:val="008B2346"/>
    <w:rsid w:val="008B2FE2"/>
    <w:rsid w:val="008B3484"/>
    <w:rsid w:val="008B369F"/>
    <w:rsid w:val="008B387D"/>
    <w:rsid w:val="008B3AE7"/>
    <w:rsid w:val="008B42CA"/>
    <w:rsid w:val="008B491B"/>
    <w:rsid w:val="008B499D"/>
    <w:rsid w:val="008B5F54"/>
    <w:rsid w:val="008B6C5D"/>
    <w:rsid w:val="008B6EF5"/>
    <w:rsid w:val="008B70F4"/>
    <w:rsid w:val="008C243C"/>
    <w:rsid w:val="008C2FE3"/>
    <w:rsid w:val="008C481D"/>
    <w:rsid w:val="008C5083"/>
    <w:rsid w:val="008C5505"/>
    <w:rsid w:val="008C5745"/>
    <w:rsid w:val="008D2DA3"/>
    <w:rsid w:val="008D3347"/>
    <w:rsid w:val="008D3D08"/>
    <w:rsid w:val="008D4C47"/>
    <w:rsid w:val="008D5C21"/>
    <w:rsid w:val="008D781C"/>
    <w:rsid w:val="008E18E5"/>
    <w:rsid w:val="008E437A"/>
    <w:rsid w:val="008E450B"/>
    <w:rsid w:val="008E6556"/>
    <w:rsid w:val="008F0615"/>
    <w:rsid w:val="008F15A8"/>
    <w:rsid w:val="008F1D81"/>
    <w:rsid w:val="008F2EB6"/>
    <w:rsid w:val="008F4190"/>
    <w:rsid w:val="008F4242"/>
    <w:rsid w:val="008F5DB8"/>
    <w:rsid w:val="008F63DF"/>
    <w:rsid w:val="008F6475"/>
    <w:rsid w:val="0090069C"/>
    <w:rsid w:val="0090257A"/>
    <w:rsid w:val="00904FF8"/>
    <w:rsid w:val="0090665E"/>
    <w:rsid w:val="00907581"/>
    <w:rsid w:val="00907900"/>
    <w:rsid w:val="00907C4C"/>
    <w:rsid w:val="00907CB0"/>
    <w:rsid w:val="00907E18"/>
    <w:rsid w:val="00910B66"/>
    <w:rsid w:val="00911E0F"/>
    <w:rsid w:val="009132BF"/>
    <w:rsid w:val="0091687E"/>
    <w:rsid w:val="00920453"/>
    <w:rsid w:val="0092078E"/>
    <w:rsid w:val="009209D9"/>
    <w:rsid w:val="00922DFF"/>
    <w:rsid w:val="009235C4"/>
    <w:rsid w:val="00925102"/>
    <w:rsid w:val="00925D26"/>
    <w:rsid w:val="0092754E"/>
    <w:rsid w:val="00930142"/>
    <w:rsid w:val="00931D87"/>
    <w:rsid w:val="0093488A"/>
    <w:rsid w:val="009349F0"/>
    <w:rsid w:val="00934FF7"/>
    <w:rsid w:val="00936C42"/>
    <w:rsid w:val="00941B39"/>
    <w:rsid w:val="00943C8F"/>
    <w:rsid w:val="00946423"/>
    <w:rsid w:val="009500C9"/>
    <w:rsid w:val="00950F0E"/>
    <w:rsid w:val="009511C3"/>
    <w:rsid w:val="00951221"/>
    <w:rsid w:val="009525DF"/>
    <w:rsid w:val="0095375C"/>
    <w:rsid w:val="00953DE0"/>
    <w:rsid w:val="00955440"/>
    <w:rsid w:val="00956C6D"/>
    <w:rsid w:val="009604D1"/>
    <w:rsid w:val="00961EB0"/>
    <w:rsid w:val="00970E12"/>
    <w:rsid w:val="0097160E"/>
    <w:rsid w:val="00971830"/>
    <w:rsid w:val="009751EA"/>
    <w:rsid w:val="0097543E"/>
    <w:rsid w:val="009757B7"/>
    <w:rsid w:val="00975DFC"/>
    <w:rsid w:val="00983E91"/>
    <w:rsid w:val="00986BBB"/>
    <w:rsid w:val="00990C73"/>
    <w:rsid w:val="00990CE5"/>
    <w:rsid w:val="00992DE1"/>
    <w:rsid w:val="00992E92"/>
    <w:rsid w:val="00993644"/>
    <w:rsid w:val="0099485A"/>
    <w:rsid w:val="00994D73"/>
    <w:rsid w:val="009952F6"/>
    <w:rsid w:val="00996337"/>
    <w:rsid w:val="00996411"/>
    <w:rsid w:val="009A139B"/>
    <w:rsid w:val="009A17C7"/>
    <w:rsid w:val="009A345F"/>
    <w:rsid w:val="009A4284"/>
    <w:rsid w:val="009A4DBE"/>
    <w:rsid w:val="009A6872"/>
    <w:rsid w:val="009A7FDF"/>
    <w:rsid w:val="009B10A7"/>
    <w:rsid w:val="009B39DA"/>
    <w:rsid w:val="009B3E04"/>
    <w:rsid w:val="009B5CC9"/>
    <w:rsid w:val="009C1E17"/>
    <w:rsid w:val="009C3415"/>
    <w:rsid w:val="009C38FE"/>
    <w:rsid w:val="009C5C01"/>
    <w:rsid w:val="009D1B2B"/>
    <w:rsid w:val="009D3D85"/>
    <w:rsid w:val="009D40D2"/>
    <w:rsid w:val="009D7223"/>
    <w:rsid w:val="009E122D"/>
    <w:rsid w:val="009E1804"/>
    <w:rsid w:val="009E4417"/>
    <w:rsid w:val="009F1DF4"/>
    <w:rsid w:val="009F2664"/>
    <w:rsid w:val="009F369B"/>
    <w:rsid w:val="009F49A8"/>
    <w:rsid w:val="009F727F"/>
    <w:rsid w:val="009F7D34"/>
    <w:rsid w:val="00A006B6"/>
    <w:rsid w:val="00A0515E"/>
    <w:rsid w:val="00A05974"/>
    <w:rsid w:val="00A06F6A"/>
    <w:rsid w:val="00A10D0B"/>
    <w:rsid w:val="00A1287B"/>
    <w:rsid w:val="00A12F3C"/>
    <w:rsid w:val="00A12F83"/>
    <w:rsid w:val="00A132D6"/>
    <w:rsid w:val="00A13A1D"/>
    <w:rsid w:val="00A14D33"/>
    <w:rsid w:val="00A14F32"/>
    <w:rsid w:val="00A158F6"/>
    <w:rsid w:val="00A1607F"/>
    <w:rsid w:val="00A16178"/>
    <w:rsid w:val="00A21016"/>
    <w:rsid w:val="00A211E3"/>
    <w:rsid w:val="00A224A4"/>
    <w:rsid w:val="00A226C0"/>
    <w:rsid w:val="00A22CA9"/>
    <w:rsid w:val="00A25B37"/>
    <w:rsid w:val="00A3077F"/>
    <w:rsid w:val="00A30FA2"/>
    <w:rsid w:val="00A32BED"/>
    <w:rsid w:val="00A36234"/>
    <w:rsid w:val="00A50CFD"/>
    <w:rsid w:val="00A53782"/>
    <w:rsid w:val="00A541AC"/>
    <w:rsid w:val="00A55360"/>
    <w:rsid w:val="00A6067F"/>
    <w:rsid w:val="00A606B9"/>
    <w:rsid w:val="00A607BE"/>
    <w:rsid w:val="00A6097F"/>
    <w:rsid w:val="00A63B29"/>
    <w:rsid w:val="00A63C93"/>
    <w:rsid w:val="00A644BA"/>
    <w:rsid w:val="00A65249"/>
    <w:rsid w:val="00A65B2F"/>
    <w:rsid w:val="00A65CDD"/>
    <w:rsid w:val="00A65F24"/>
    <w:rsid w:val="00A668DB"/>
    <w:rsid w:val="00A72A8C"/>
    <w:rsid w:val="00A73537"/>
    <w:rsid w:val="00A74198"/>
    <w:rsid w:val="00A8220C"/>
    <w:rsid w:val="00A83403"/>
    <w:rsid w:val="00A84946"/>
    <w:rsid w:val="00A85CED"/>
    <w:rsid w:val="00A86F1B"/>
    <w:rsid w:val="00A87BF6"/>
    <w:rsid w:val="00A87D6D"/>
    <w:rsid w:val="00A87E2F"/>
    <w:rsid w:val="00A91982"/>
    <w:rsid w:val="00A926B7"/>
    <w:rsid w:val="00A94746"/>
    <w:rsid w:val="00A951D9"/>
    <w:rsid w:val="00A952CB"/>
    <w:rsid w:val="00A95FB7"/>
    <w:rsid w:val="00A97D41"/>
    <w:rsid w:val="00AA28FF"/>
    <w:rsid w:val="00AA4C68"/>
    <w:rsid w:val="00AB00A2"/>
    <w:rsid w:val="00AB0B21"/>
    <w:rsid w:val="00AB10A6"/>
    <w:rsid w:val="00AB392C"/>
    <w:rsid w:val="00AB6B78"/>
    <w:rsid w:val="00AC0B2E"/>
    <w:rsid w:val="00AC43BD"/>
    <w:rsid w:val="00AC48F2"/>
    <w:rsid w:val="00AC67DA"/>
    <w:rsid w:val="00AC6E4C"/>
    <w:rsid w:val="00AC708A"/>
    <w:rsid w:val="00AD00C3"/>
    <w:rsid w:val="00AD07B0"/>
    <w:rsid w:val="00AD12E0"/>
    <w:rsid w:val="00AD1ADD"/>
    <w:rsid w:val="00AD39BC"/>
    <w:rsid w:val="00AD4B37"/>
    <w:rsid w:val="00AD4D9A"/>
    <w:rsid w:val="00AD6B89"/>
    <w:rsid w:val="00AD6C0F"/>
    <w:rsid w:val="00AD79BC"/>
    <w:rsid w:val="00AE0CBC"/>
    <w:rsid w:val="00AE3167"/>
    <w:rsid w:val="00AE4C39"/>
    <w:rsid w:val="00AE62D2"/>
    <w:rsid w:val="00AE7E8C"/>
    <w:rsid w:val="00AF0816"/>
    <w:rsid w:val="00AF21DD"/>
    <w:rsid w:val="00AF2203"/>
    <w:rsid w:val="00AF4810"/>
    <w:rsid w:val="00AF61F9"/>
    <w:rsid w:val="00B026D9"/>
    <w:rsid w:val="00B04DF1"/>
    <w:rsid w:val="00B05260"/>
    <w:rsid w:val="00B07E0C"/>
    <w:rsid w:val="00B13434"/>
    <w:rsid w:val="00B13D7D"/>
    <w:rsid w:val="00B148E7"/>
    <w:rsid w:val="00B14A03"/>
    <w:rsid w:val="00B16995"/>
    <w:rsid w:val="00B204D3"/>
    <w:rsid w:val="00B216D7"/>
    <w:rsid w:val="00B21AAE"/>
    <w:rsid w:val="00B228D9"/>
    <w:rsid w:val="00B23685"/>
    <w:rsid w:val="00B24C18"/>
    <w:rsid w:val="00B24F78"/>
    <w:rsid w:val="00B251A5"/>
    <w:rsid w:val="00B2533F"/>
    <w:rsid w:val="00B30BD0"/>
    <w:rsid w:val="00B31095"/>
    <w:rsid w:val="00B31AEF"/>
    <w:rsid w:val="00B40772"/>
    <w:rsid w:val="00B41D8F"/>
    <w:rsid w:val="00B42E26"/>
    <w:rsid w:val="00B43FB5"/>
    <w:rsid w:val="00B44107"/>
    <w:rsid w:val="00B47576"/>
    <w:rsid w:val="00B5037C"/>
    <w:rsid w:val="00B50C33"/>
    <w:rsid w:val="00B513C9"/>
    <w:rsid w:val="00B51F05"/>
    <w:rsid w:val="00B549BC"/>
    <w:rsid w:val="00B54C03"/>
    <w:rsid w:val="00B56746"/>
    <w:rsid w:val="00B56801"/>
    <w:rsid w:val="00B56D2E"/>
    <w:rsid w:val="00B61246"/>
    <w:rsid w:val="00B624C5"/>
    <w:rsid w:val="00B63ACA"/>
    <w:rsid w:val="00B64902"/>
    <w:rsid w:val="00B6521D"/>
    <w:rsid w:val="00B6588B"/>
    <w:rsid w:val="00B67943"/>
    <w:rsid w:val="00B70441"/>
    <w:rsid w:val="00B71A1D"/>
    <w:rsid w:val="00B729DD"/>
    <w:rsid w:val="00B74602"/>
    <w:rsid w:val="00B74B42"/>
    <w:rsid w:val="00B7564E"/>
    <w:rsid w:val="00B81FF9"/>
    <w:rsid w:val="00B826D5"/>
    <w:rsid w:val="00B82AE5"/>
    <w:rsid w:val="00B84059"/>
    <w:rsid w:val="00B84C8F"/>
    <w:rsid w:val="00B851B0"/>
    <w:rsid w:val="00B869BA"/>
    <w:rsid w:val="00B87C87"/>
    <w:rsid w:val="00B9081A"/>
    <w:rsid w:val="00B9272B"/>
    <w:rsid w:val="00B93223"/>
    <w:rsid w:val="00B93A18"/>
    <w:rsid w:val="00B94480"/>
    <w:rsid w:val="00B95E9C"/>
    <w:rsid w:val="00BA0290"/>
    <w:rsid w:val="00BA1E25"/>
    <w:rsid w:val="00BA248E"/>
    <w:rsid w:val="00BA52AD"/>
    <w:rsid w:val="00BB0B3F"/>
    <w:rsid w:val="00BB1228"/>
    <w:rsid w:val="00BB2A91"/>
    <w:rsid w:val="00BB3B1F"/>
    <w:rsid w:val="00BB404C"/>
    <w:rsid w:val="00BB414A"/>
    <w:rsid w:val="00BB6391"/>
    <w:rsid w:val="00BB6F20"/>
    <w:rsid w:val="00BC11B4"/>
    <w:rsid w:val="00BC1E97"/>
    <w:rsid w:val="00BC2004"/>
    <w:rsid w:val="00BC3536"/>
    <w:rsid w:val="00BC3A0F"/>
    <w:rsid w:val="00BC422A"/>
    <w:rsid w:val="00BC52AB"/>
    <w:rsid w:val="00BC6E99"/>
    <w:rsid w:val="00BD0FE0"/>
    <w:rsid w:val="00BD212A"/>
    <w:rsid w:val="00BD3FFB"/>
    <w:rsid w:val="00BD7E06"/>
    <w:rsid w:val="00BE0CF7"/>
    <w:rsid w:val="00BE1AB2"/>
    <w:rsid w:val="00BE359E"/>
    <w:rsid w:val="00BE63E7"/>
    <w:rsid w:val="00BE6DB5"/>
    <w:rsid w:val="00BE7482"/>
    <w:rsid w:val="00BF04E7"/>
    <w:rsid w:val="00BF2803"/>
    <w:rsid w:val="00BF44DB"/>
    <w:rsid w:val="00BF4A1F"/>
    <w:rsid w:val="00BF59DD"/>
    <w:rsid w:val="00BF7B46"/>
    <w:rsid w:val="00C00607"/>
    <w:rsid w:val="00C00B63"/>
    <w:rsid w:val="00C00FCF"/>
    <w:rsid w:val="00C01936"/>
    <w:rsid w:val="00C02DDF"/>
    <w:rsid w:val="00C0364B"/>
    <w:rsid w:val="00C03D1C"/>
    <w:rsid w:val="00C043F3"/>
    <w:rsid w:val="00C0542C"/>
    <w:rsid w:val="00C06E1B"/>
    <w:rsid w:val="00C06E88"/>
    <w:rsid w:val="00C0737E"/>
    <w:rsid w:val="00C14CFF"/>
    <w:rsid w:val="00C14DF5"/>
    <w:rsid w:val="00C1794A"/>
    <w:rsid w:val="00C20707"/>
    <w:rsid w:val="00C20A42"/>
    <w:rsid w:val="00C21AA3"/>
    <w:rsid w:val="00C23ADC"/>
    <w:rsid w:val="00C24ADF"/>
    <w:rsid w:val="00C24B09"/>
    <w:rsid w:val="00C271E2"/>
    <w:rsid w:val="00C31096"/>
    <w:rsid w:val="00C31C50"/>
    <w:rsid w:val="00C3395A"/>
    <w:rsid w:val="00C348B5"/>
    <w:rsid w:val="00C349C1"/>
    <w:rsid w:val="00C37A71"/>
    <w:rsid w:val="00C4449C"/>
    <w:rsid w:val="00C533FF"/>
    <w:rsid w:val="00C54C69"/>
    <w:rsid w:val="00C56C9C"/>
    <w:rsid w:val="00C57440"/>
    <w:rsid w:val="00C578F3"/>
    <w:rsid w:val="00C6022A"/>
    <w:rsid w:val="00C62482"/>
    <w:rsid w:val="00C640D7"/>
    <w:rsid w:val="00C64883"/>
    <w:rsid w:val="00C706CF"/>
    <w:rsid w:val="00C706F9"/>
    <w:rsid w:val="00C7220A"/>
    <w:rsid w:val="00C73E73"/>
    <w:rsid w:val="00C75622"/>
    <w:rsid w:val="00C8346B"/>
    <w:rsid w:val="00C8353D"/>
    <w:rsid w:val="00C85AF5"/>
    <w:rsid w:val="00C90A01"/>
    <w:rsid w:val="00C91F10"/>
    <w:rsid w:val="00C927FF"/>
    <w:rsid w:val="00C92BCD"/>
    <w:rsid w:val="00C940BA"/>
    <w:rsid w:val="00C94684"/>
    <w:rsid w:val="00C958C7"/>
    <w:rsid w:val="00C96FA2"/>
    <w:rsid w:val="00C9721D"/>
    <w:rsid w:val="00C978E3"/>
    <w:rsid w:val="00CA2E4F"/>
    <w:rsid w:val="00CA4F61"/>
    <w:rsid w:val="00CA6830"/>
    <w:rsid w:val="00CB0307"/>
    <w:rsid w:val="00CB17F3"/>
    <w:rsid w:val="00CB3983"/>
    <w:rsid w:val="00CB3B99"/>
    <w:rsid w:val="00CB43C2"/>
    <w:rsid w:val="00CC09F0"/>
    <w:rsid w:val="00CC0CBC"/>
    <w:rsid w:val="00CC395D"/>
    <w:rsid w:val="00CC53B9"/>
    <w:rsid w:val="00CC5D39"/>
    <w:rsid w:val="00CC5FD5"/>
    <w:rsid w:val="00CD1410"/>
    <w:rsid w:val="00CD29D8"/>
    <w:rsid w:val="00CD47AB"/>
    <w:rsid w:val="00CD5786"/>
    <w:rsid w:val="00CD5F40"/>
    <w:rsid w:val="00CE21FB"/>
    <w:rsid w:val="00CE3477"/>
    <w:rsid w:val="00CE4A95"/>
    <w:rsid w:val="00CE56AE"/>
    <w:rsid w:val="00CE742A"/>
    <w:rsid w:val="00CF10D3"/>
    <w:rsid w:val="00CF3BBF"/>
    <w:rsid w:val="00CF659B"/>
    <w:rsid w:val="00CF69D5"/>
    <w:rsid w:val="00CF7A80"/>
    <w:rsid w:val="00D003C5"/>
    <w:rsid w:val="00D06271"/>
    <w:rsid w:val="00D07499"/>
    <w:rsid w:val="00D11B25"/>
    <w:rsid w:val="00D13A26"/>
    <w:rsid w:val="00D159DE"/>
    <w:rsid w:val="00D2292F"/>
    <w:rsid w:val="00D237E0"/>
    <w:rsid w:val="00D24AEA"/>
    <w:rsid w:val="00D24B54"/>
    <w:rsid w:val="00D253FA"/>
    <w:rsid w:val="00D25845"/>
    <w:rsid w:val="00D30886"/>
    <w:rsid w:val="00D30CB8"/>
    <w:rsid w:val="00D317AE"/>
    <w:rsid w:val="00D333E1"/>
    <w:rsid w:val="00D339DF"/>
    <w:rsid w:val="00D34520"/>
    <w:rsid w:val="00D3731F"/>
    <w:rsid w:val="00D37F26"/>
    <w:rsid w:val="00D42228"/>
    <w:rsid w:val="00D476FB"/>
    <w:rsid w:val="00D52512"/>
    <w:rsid w:val="00D52546"/>
    <w:rsid w:val="00D54CFE"/>
    <w:rsid w:val="00D555FC"/>
    <w:rsid w:val="00D55A1F"/>
    <w:rsid w:val="00D569A1"/>
    <w:rsid w:val="00D62AA1"/>
    <w:rsid w:val="00D62EB4"/>
    <w:rsid w:val="00D631BD"/>
    <w:rsid w:val="00D63C19"/>
    <w:rsid w:val="00D655A4"/>
    <w:rsid w:val="00D6675E"/>
    <w:rsid w:val="00D66F4D"/>
    <w:rsid w:val="00D73D3A"/>
    <w:rsid w:val="00D74E87"/>
    <w:rsid w:val="00D754E1"/>
    <w:rsid w:val="00D75C73"/>
    <w:rsid w:val="00D7606D"/>
    <w:rsid w:val="00D84681"/>
    <w:rsid w:val="00D8498D"/>
    <w:rsid w:val="00D85918"/>
    <w:rsid w:val="00D9100D"/>
    <w:rsid w:val="00D92107"/>
    <w:rsid w:val="00D92B45"/>
    <w:rsid w:val="00D95D1E"/>
    <w:rsid w:val="00DA11C0"/>
    <w:rsid w:val="00DA2DBB"/>
    <w:rsid w:val="00DA391E"/>
    <w:rsid w:val="00DA4A8E"/>
    <w:rsid w:val="00DA4E20"/>
    <w:rsid w:val="00DA55F5"/>
    <w:rsid w:val="00DA648F"/>
    <w:rsid w:val="00DA7E9E"/>
    <w:rsid w:val="00DB059F"/>
    <w:rsid w:val="00DB1E2C"/>
    <w:rsid w:val="00DB2345"/>
    <w:rsid w:val="00DB3CAD"/>
    <w:rsid w:val="00DB4207"/>
    <w:rsid w:val="00DB5216"/>
    <w:rsid w:val="00DC01C0"/>
    <w:rsid w:val="00DC08C1"/>
    <w:rsid w:val="00DC4E64"/>
    <w:rsid w:val="00DC700F"/>
    <w:rsid w:val="00DC7267"/>
    <w:rsid w:val="00DD08ED"/>
    <w:rsid w:val="00DD2313"/>
    <w:rsid w:val="00DD410A"/>
    <w:rsid w:val="00DD5761"/>
    <w:rsid w:val="00DD6DE0"/>
    <w:rsid w:val="00DD771F"/>
    <w:rsid w:val="00DD7F22"/>
    <w:rsid w:val="00DE0170"/>
    <w:rsid w:val="00DE44EB"/>
    <w:rsid w:val="00DE49E9"/>
    <w:rsid w:val="00DE565A"/>
    <w:rsid w:val="00DE5BF4"/>
    <w:rsid w:val="00DE7BB3"/>
    <w:rsid w:val="00DF149A"/>
    <w:rsid w:val="00DF1D4B"/>
    <w:rsid w:val="00DF3BFF"/>
    <w:rsid w:val="00DF49AE"/>
    <w:rsid w:val="00DF62D4"/>
    <w:rsid w:val="00DF67F3"/>
    <w:rsid w:val="00DF69EC"/>
    <w:rsid w:val="00E050D7"/>
    <w:rsid w:val="00E143CE"/>
    <w:rsid w:val="00E14AB1"/>
    <w:rsid w:val="00E16D5C"/>
    <w:rsid w:val="00E211E5"/>
    <w:rsid w:val="00E22E37"/>
    <w:rsid w:val="00E23B98"/>
    <w:rsid w:val="00E24809"/>
    <w:rsid w:val="00E258FF"/>
    <w:rsid w:val="00E25B72"/>
    <w:rsid w:val="00E268F1"/>
    <w:rsid w:val="00E26DC0"/>
    <w:rsid w:val="00E272BE"/>
    <w:rsid w:val="00E27973"/>
    <w:rsid w:val="00E333F8"/>
    <w:rsid w:val="00E35D4F"/>
    <w:rsid w:val="00E36A31"/>
    <w:rsid w:val="00E376D7"/>
    <w:rsid w:val="00E40C8C"/>
    <w:rsid w:val="00E40D7F"/>
    <w:rsid w:val="00E421A3"/>
    <w:rsid w:val="00E43457"/>
    <w:rsid w:val="00E43523"/>
    <w:rsid w:val="00E4370D"/>
    <w:rsid w:val="00E43DEE"/>
    <w:rsid w:val="00E452E7"/>
    <w:rsid w:val="00E4685D"/>
    <w:rsid w:val="00E471A9"/>
    <w:rsid w:val="00E47B8D"/>
    <w:rsid w:val="00E47DF6"/>
    <w:rsid w:val="00E5178C"/>
    <w:rsid w:val="00E5258E"/>
    <w:rsid w:val="00E55788"/>
    <w:rsid w:val="00E55E6B"/>
    <w:rsid w:val="00E567F3"/>
    <w:rsid w:val="00E56B27"/>
    <w:rsid w:val="00E60236"/>
    <w:rsid w:val="00E6349E"/>
    <w:rsid w:val="00E65BBD"/>
    <w:rsid w:val="00E67BE9"/>
    <w:rsid w:val="00E70CC4"/>
    <w:rsid w:val="00E7473B"/>
    <w:rsid w:val="00E75565"/>
    <w:rsid w:val="00E75FC2"/>
    <w:rsid w:val="00E76874"/>
    <w:rsid w:val="00E80D08"/>
    <w:rsid w:val="00E81A0A"/>
    <w:rsid w:val="00E82E57"/>
    <w:rsid w:val="00E85635"/>
    <w:rsid w:val="00E870A6"/>
    <w:rsid w:val="00E90478"/>
    <w:rsid w:val="00E91D9A"/>
    <w:rsid w:val="00E91FE1"/>
    <w:rsid w:val="00E93C4F"/>
    <w:rsid w:val="00E953B8"/>
    <w:rsid w:val="00E967E8"/>
    <w:rsid w:val="00E9693F"/>
    <w:rsid w:val="00E96943"/>
    <w:rsid w:val="00EA1C5F"/>
    <w:rsid w:val="00EA2849"/>
    <w:rsid w:val="00EA5EA7"/>
    <w:rsid w:val="00EB073A"/>
    <w:rsid w:val="00EB0790"/>
    <w:rsid w:val="00EB29E5"/>
    <w:rsid w:val="00EB2FAC"/>
    <w:rsid w:val="00EB7802"/>
    <w:rsid w:val="00EB7A3E"/>
    <w:rsid w:val="00EC0924"/>
    <w:rsid w:val="00ED0081"/>
    <w:rsid w:val="00ED179B"/>
    <w:rsid w:val="00ED2DDC"/>
    <w:rsid w:val="00ED6AEB"/>
    <w:rsid w:val="00EE018A"/>
    <w:rsid w:val="00EE139C"/>
    <w:rsid w:val="00EE2599"/>
    <w:rsid w:val="00EE55E8"/>
    <w:rsid w:val="00EF11FB"/>
    <w:rsid w:val="00EF19F0"/>
    <w:rsid w:val="00EF1A6D"/>
    <w:rsid w:val="00EF2751"/>
    <w:rsid w:val="00EF3260"/>
    <w:rsid w:val="00EF363A"/>
    <w:rsid w:val="00EF382E"/>
    <w:rsid w:val="00EF4DAF"/>
    <w:rsid w:val="00EF55AA"/>
    <w:rsid w:val="00EF7E39"/>
    <w:rsid w:val="00F02125"/>
    <w:rsid w:val="00F0331C"/>
    <w:rsid w:val="00F03718"/>
    <w:rsid w:val="00F0492F"/>
    <w:rsid w:val="00F04DD9"/>
    <w:rsid w:val="00F05294"/>
    <w:rsid w:val="00F05552"/>
    <w:rsid w:val="00F0574E"/>
    <w:rsid w:val="00F057E1"/>
    <w:rsid w:val="00F06058"/>
    <w:rsid w:val="00F0652A"/>
    <w:rsid w:val="00F07202"/>
    <w:rsid w:val="00F076FD"/>
    <w:rsid w:val="00F103BD"/>
    <w:rsid w:val="00F11866"/>
    <w:rsid w:val="00F12ABC"/>
    <w:rsid w:val="00F12C0F"/>
    <w:rsid w:val="00F12F8A"/>
    <w:rsid w:val="00F148CF"/>
    <w:rsid w:val="00F17906"/>
    <w:rsid w:val="00F20595"/>
    <w:rsid w:val="00F21D3B"/>
    <w:rsid w:val="00F233D9"/>
    <w:rsid w:val="00F24D08"/>
    <w:rsid w:val="00F24EB3"/>
    <w:rsid w:val="00F24F44"/>
    <w:rsid w:val="00F2592B"/>
    <w:rsid w:val="00F26C2B"/>
    <w:rsid w:val="00F27BE4"/>
    <w:rsid w:val="00F3013C"/>
    <w:rsid w:val="00F30B13"/>
    <w:rsid w:val="00F3207C"/>
    <w:rsid w:val="00F37A5D"/>
    <w:rsid w:val="00F40342"/>
    <w:rsid w:val="00F44ADC"/>
    <w:rsid w:val="00F45B32"/>
    <w:rsid w:val="00F462C9"/>
    <w:rsid w:val="00F47958"/>
    <w:rsid w:val="00F509E7"/>
    <w:rsid w:val="00F5115E"/>
    <w:rsid w:val="00F51C07"/>
    <w:rsid w:val="00F529EF"/>
    <w:rsid w:val="00F53970"/>
    <w:rsid w:val="00F53D15"/>
    <w:rsid w:val="00F54683"/>
    <w:rsid w:val="00F56181"/>
    <w:rsid w:val="00F563AA"/>
    <w:rsid w:val="00F56894"/>
    <w:rsid w:val="00F5770D"/>
    <w:rsid w:val="00F6303A"/>
    <w:rsid w:val="00F66071"/>
    <w:rsid w:val="00F67A49"/>
    <w:rsid w:val="00F700AF"/>
    <w:rsid w:val="00F725BF"/>
    <w:rsid w:val="00F73A59"/>
    <w:rsid w:val="00F75232"/>
    <w:rsid w:val="00F76223"/>
    <w:rsid w:val="00F77C31"/>
    <w:rsid w:val="00F80FF6"/>
    <w:rsid w:val="00F828C3"/>
    <w:rsid w:val="00F82DE8"/>
    <w:rsid w:val="00F830B5"/>
    <w:rsid w:val="00F83945"/>
    <w:rsid w:val="00F83AFA"/>
    <w:rsid w:val="00F863C1"/>
    <w:rsid w:val="00F87753"/>
    <w:rsid w:val="00F911C4"/>
    <w:rsid w:val="00F91EF5"/>
    <w:rsid w:val="00F94291"/>
    <w:rsid w:val="00F94BC4"/>
    <w:rsid w:val="00FA0EA9"/>
    <w:rsid w:val="00FA17CC"/>
    <w:rsid w:val="00FA2F98"/>
    <w:rsid w:val="00FA41E0"/>
    <w:rsid w:val="00FA478C"/>
    <w:rsid w:val="00FA68EB"/>
    <w:rsid w:val="00FB1FF8"/>
    <w:rsid w:val="00FB2047"/>
    <w:rsid w:val="00FB36C3"/>
    <w:rsid w:val="00FB40EB"/>
    <w:rsid w:val="00FB516F"/>
    <w:rsid w:val="00FB559B"/>
    <w:rsid w:val="00FB7399"/>
    <w:rsid w:val="00FC000C"/>
    <w:rsid w:val="00FC1649"/>
    <w:rsid w:val="00FC1DF0"/>
    <w:rsid w:val="00FC24BC"/>
    <w:rsid w:val="00FC40C9"/>
    <w:rsid w:val="00FD2F9C"/>
    <w:rsid w:val="00FD3444"/>
    <w:rsid w:val="00FD4C27"/>
    <w:rsid w:val="00FD5C7B"/>
    <w:rsid w:val="00FE179B"/>
    <w:rsid w:val="00FE2FFD"/>
    <w:rsid w:val="00FE42C0"/>
    <w:rsid w:val="00FE4F63"/>
    <w:rsid w:val="00FE5868"/>
    <w:rsid w:val="00FE671F"/>
    <w:rsid w:val="00FE7B11"/>
    <w:rsid w:val="00FF3629"/>
    <w:rsid w:val="00FF545A"/>
    <w:rsid w:val="00FF5670"/>
    <w:rsid w:val="00FF5CAD"/>
    <w:rsid w:val="00FF6A92"/>
    <w:rsid w:val="00FF6C46"/>
    <w:rsid w:val="00FF78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7FC0C4AA-14C7-4C1B-924B-590C30C5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91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85918"/>
    <w:pPr>
      <w:spacing w:after="0" w:line="240" w:lineRule="auto"/>
    </w:pPr>
    <w:rPr>
      <w:rFonts w:ascii="Calibri" w:eastAsia="Times New Roman" w:hAnsi="Calibri" w:cs="Times New Roman"/>
    </w:rPr>
  </w:style>
  <w:style w:type="paragraph" w:styleId="ListParagraph">
    <w:name w:val="List Paragraph"/>
    <w:basedOn w:val="Normal"/>
    <w:qFormat/>
    <w:rsid w:val="00D85918"/>
    <w:pPr>
      <w:ind w:left="720"/>
      <w:contextualSpacing/>
    </w:pPr>
  </w:style>
  <w:style w:type="paragraph" w:styleId="Footer">
    <w:name w:val="footer"/>
    <w:basedOn w:val="Normal"/>
    <w:link w:val="FooterChar"/>
    <w:semiHidden/>
    <w:rsid w:val="00D85918"/>
    <w:pPr>
      <w:tabs>
        <w:tab w:val="center" w:pos="4513"/>
        <w:tab w:val="right" w:pos="9026"/>
      </w:tabs>
    </w:pPr>
  </w:style>
  <w:style w:type="character" w:customStyle="1" w:styleId="FooterChar">
    <w:name w:val="Footer Char"/>
    <w:basedOn w:val="DefaultParagraphFont"/>
    <w:link w:val="Footer"/>
    <w:semiHidden/>
    <w:rsid w:val="00D85918"/>
    <w:rPr>
      <w:rFonts w:ascii="Calibri" w:eastAsia="Times New Roman" w:hAnsi="Calibri" w:cs="Times New Roman"/>
    </w:rPr>
  </w:style>
  <w:style w:type="paragraph" w:styleId="BalloonText">
    <w:name w:val="Balloon Text"/>
    <w:basedOn w:val="Normal"/>
    <w:link w:val="BalloonTextChar"/>
    <w:uiPriority w:val="99"/>
    <w:semiHidden/>
    <w:unhideWhenUsed/>
    <w:rsid w:val="00D85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918"/>
    <w:rPr>
      <w:rFonts w:ascii="Segoe UI" w:eastAsia="Times New Roman" w:hAnsi="Segoe UI" w:cs="Segoe UI"/>
      <w:sz w:val="18"/>
      <w:szCs w:val="18"/>
    </w:rPr>
  </w:style>
  <w:style w:type="paragraph" w:styleId="Header">
    <w:name w:val="header"/>
    <w:basedOn w:val="Normal"/>
    <w:link w:val="HeaderChar"/>
    <w:uiPriority w:val="99"/>
    <w:unhideWhenUsed/>
    <w:rsid w:val="00530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54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E7C75-9A3C-4877-8145-EEB999AD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1502</Words>
  <Characters>7576</Characters>
  <Application>Microsoft Office Word</Application>
  <DocSecurity>0</DocSecurity>
  <Lines>210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Base>RPM-131886-63-39-1</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Narelle Earl</dc:creator>
  <cp:keywords/>
  <dc:description>S88B (V4)</dc:description>
  <cp:lastModifiedBy>Narelle Earl</cp:lastModifiedBy>
  <cp:revision>5</cp:revision>
  <cp:lastPrinted>2016-12-01T22:08:00Z</cp:lastPrinted>
  <dcterms:created xsi:type="dcterms:W3CDTF">2016-11-08T00:23:00Z</dcterms:created>
  <dcterms:modified xsi:type="dcterms:W3CDTF">2016-12-01T22:09:00Z</dcterms:modified>
  <cp:category>RPM-131886-63-39-1</cp:category>
</cp:coreProperties>
</file>